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5F5A0" w14:textId="77777777" w:rsidR="00E83B1A" w:rsidRDefault="00E83B1A" w:rsidP="007F117B"/>
    <w:p w14:paraId="10FCD1BF" w14:textId="77777777" w:rsidR="00E83B1A" w:rsidRDefault="00E83B1A" w:rsidP="007F117B"/>
    <w:p w14:paraId="4E073EF6" w14:textId="77777777" w:rsidR="00E83B1A" w:rsidRDefault="00E83B1A" w:rsidP="007F117B"/>
    <w:p w14:paraId="07075483" w14:textId="77777777" w:rsidR="00E83B1A" w:rsidRDefault="00E83B1A" w:rsidP="007F117B"/>
    <w:p w14:paraId="3F41E3B5" w14:textId="77777777" w:rsidR="00E83B1A" w:rsidRDefault="00E83B1A" w:rsidP="007F117B"/>
    <w:p w14:paraId="5DC9607B" w14:textId="77777777" w:rsidR="00E83B1A" w:rsidRDefault="00E83B1A" w:rsidP="007F117B"/>
    <w:p w14:paraId="118744B3" w14:textId="77777777" w:rsidR="00E83B1A" w:rsidRDefault="00E83B1A" w:rsidP="007F117B"/>
    <w:p w14:paraId="0D633DBA" w14:textId="77777777" w:rsidR="00E83B1A" w:rsidRDefault="00E83B1A" w:rsidP="007F117B"/>
    <w:p w14:paraId="3343D2FA" w14:textId="77777777" w:rsidR="00E83B1A" w:rsidRDefault="00E83B1A" w:rsidP="007F117B"/>
    <w:p w14:paraId="4C018275" w14:textId="77777777" w:rsidR="00E83B1A" w:rsidRDefault="00E83B1A" w:rsidP="007F117B"/>
    <w:p w14:paraId="70F6A0D6" w14:textId="77777777" w:rsidR="00024518" w:rsidRDefault="00024518" w:rsidP="007F117B">
      <w:pPr>
        <w:rPr>
          <w:b/>
          <w:sz w:val="40"/>
          <w:szCs w:val="40"/>
        </w:rPr>
      </w:pPr>
    </w:p>
    <w:p w14:paraId="408525E2" w14:textId="77777777" w:rsidR="00024518" w:rsidRDefault="00024518" w:rsidP="007F117B">
      <w:pPr>
        <w:rPr>
          <w:b/>
          <w:sz w:val="40"/>
          <w:szCs w:val="40"/>
        </w:rPr>
      </w:pPr>
    </w:p>
    <w:p w14:paraId="4F0B178E" w14:textId="77777777" w:rsidR="00024518" w:rsidRDefault="00024518" w:rsidP="007F117B">
      <w:pPr>
        <w:rPr>
          <w:b/>
          <w:sz w:val="40"/>
          <w:szCs w:val="40"/>
        </w:rPr>
      </w:pPr>
    </w:p>
    <w:p w14:paraId="77939539" w14:textId="77777777" w:rsidR="00024518" w:rsidRDefault="00024518" w:rsidP="007F117B">
      <w:pPr>
        <w:rPr>
          <w:b/>
          <w:sz w:val="40"/>
          <w:szCs w:val="40"/>
        </w:rPr>
      </w:pPr>
    </w:p>
    <w:p w14:paraId="73D0A876" w14:textId="77777777" w:rsidR="00024518" w:rsidRDefault="00024518" w:rsidP="007F117B">
      <w:pPr>
        <w:rPr>
          <w:b/>
          <w:sz w:val="40"/>
          <w:szCs w:val="40"/>
        </w:rPr>
      </w:pPr>
    </w:p>
    <w:p w14:paraId="26DBA158" w14:textId="77777777" w:rsidR="00024518" w:rsidRDefault="00024518" w:rsidP="007F117B">
      <w:pPr>
        <w:rPr>
          <w:b/>
          <w:sz w:val="40"/>
          <w:szCs w:val="40"/>
        </w:rPr>
      </w:pPr>
    </w:p>
    <w:p w14:paraId="52C964CA" w14:textId="77777777" w:rsidR="00024518" w:rsidRDefault="00024518" w:rsidP="007F117B">
      <w:pPr>
        <w:rPr>
          <w:b/>
          <w:sz w:val="40"/>
          <w:szCs w:val="40"/>
        </w:rPr>
      </w:pPr>
    </w:p>
    <w:p w14:paraId="132C7F97" w14:textId="77777777" w:rsidR="00024518" w:rsidRDefault="00024518" w:rsidP="007F117B">
      <w:pPr>
        <w:rPr>
          <w:b/>
          <w:sz w:val="40"/>
          <w:szCs w:val="40"/>
        </w:rPr>
      </w:pPr>
    </w:p>
    <w:p w14:paraId="2D276E0B" w14:textId="77777777" w:rsidR="00E83B1A" w:rsidRDefault="00E83B1A" w:rsidP="00024518">
      <w:pPr>
        <w:jc w:val="center"/>
        <w:rPr>
          <w:b/>
          <w:sz w:val="40"/>
          <w:szCs w:val="40"/>
        </w:rPr>
      </w:pPr>
      <w:r w:rsidRPr="00024518">
        <w:rPr>
          <w:b/>
          <w:sz w:val="40"/>
          <w:szCs w:val="40"/>
        </w:rPr>
        <w:t>TERMS OF BUSINESS</w:t>
      </w:r>
    </w:p>
    <w:p w14:paraId="5CB55996" w14:textId="77777777" w:rsidR="00024518" w:rsidRPr="001C38DB" w:rsidRDefault="00024518" w:rsidP="001C38DB">
      <w:pPr>
        <w:jc w:val="center"/>
        <w:rPr>
          <w:b/>
          <w:sz w:val="40"/>
        </w:rPr>
      </w:pPr>
      <w:r w:rsidRPr="001C38DB">
        <w:rPr>
          <w:b/>
          <w:sz w:val="40"/>
        </w:rPr>
        <w:t>AGREEMENT</w:t>
      </w:r>
    </w:p>
    <w:p w14:paraId="343AB52C" w14:textId="77777777" w:rsidR="00E83B1A" w:rsidRDefault="00E83B1A" w:rsidP="007F117B"/>
    <w:p w14:paraId="4B451F1E" w14:textId="77777777" w:rsidR="00E83B1A" w:rsidRPr="00276AF6" w:rsidRDefault="00E83B1A" w:rsidP="007F117B">
      <w:pPr>
        <w:pStyle w:val="Heading5"/>
      </w:pPr>
      <w:r>
        <w:t xml:space="preserve">   </w:t>
      </w:r>
    </w:p>
    <w:p w14:paraId="35C79C56" w14:textId="77777777" w:rsidR="00E83B1A" w:rsidRDefault="00E83B1A" w:rsidP="007F117B"/>
    <w:p w14:paraId="45C5724C" w14:textId="77777777" w:rsidR="00E83B1A" w:rsidRDefault="00E83B1A" w:rsidP="007F117B">
      <w:pPr>
        <w:sectPr w:rsidR="00E83B1A" w:rsidSect="00C22451">
          <w:footerReference w:type="default" r:id="rId8"/>
          <w:headerReference w:type="first" r:id="rId9"/>
          <w:footerReference w:type="first" r:id="rId10"/>
          <w:pgSz w:w="8419" w:h="11906" w:orient="landscape"/>
          <w:pgMar w:top="567" w:right="1048" w:bottom="567" w:left="1276" w:header="709" w:footer="709" w:gutter="284"/>
          <w:pgNumType w:fmt="lowerRoman" w:start="1"/>
          <w:cols w:space="708"/>
          <w:titlePg/>
          <w:docGrid w:linePitch="360"/>
        </w:sectPr>
      </w:pPr>
    </w:p>
    <w:p w14:paraId="42BEAC65" w14:textId="77777777" w:rsidR="00E83B1A" w:rsidRDefault="00E83B1A" w:rsidP="007F117B"/>
    <w:sdt>
      <w:sdtPr>
        <w:rPr>
          <w:rFonts w:asciiTheme="minorHAnsi" w:eastAsiaTheme="minorEastAsia" w:hAnsiTheme="minorHAnsi" w:cs="Arial"/>
          <w:b w:val="0"/>
          <w:bCs w:val="0"/>
          <w:color w:val="000000" w:themeColor="text1"/>
          <w:sz w:val="16"/>
          <w:szCs w:val="16"/>
          <w:lang w:val="en-GB"/>
        </w:rPr>
        <w:id w:val="-1643806929"/>
        <w:docPartObj>
          <w:docPartGallery w:val="Table of Contents"/>
          <w:docPartUnique/>
        </w:docPartObj>
      </w:sdtPr>
      <w:sdtEndPr>
        <w:rPr>
          <w:noProof/>
        </w:rPr>
      </w:sdtEndPr>
      <w:sdtContent>
        <w:p w14:paraId="27E86FEA" w14:textId="77777777" w:rsidR="001C38DB" w:rsidRDefault="001C38DB">
          <w:pPr>
            <w:pStyle w:val="TOCHeading"/>
          </w:pPr>
          <w:r>
            <w:t>Contents</w:t>
          </w:r>
        </w:p>
        <w:p w14:paraId="1B1A39F4" w14:textId="77777777" w:rsidR="001C38DB" w:rsidRPr="001C38DB" w:rsidRDefault="001C38DB" w:rsidP="001C38DB">
          <w:pPr>
            <w:rPr>
              <w:lang w:val="en-US"/>
            </w:rPr>
          </w:pPr>
        </w:p>
        <w:p w14:paraId="576A275C" w14:textId="28D45C35" w:rsidR="00EC6F09" w:rsidRDefault="001C38DB">
          <w:pPr>
            <w:pStyle w:val="TOC2"/>
            <w:tabs>
              <w:tab w:val="right" w:leader="dot" w:pos="6367"/>
            </w:tabs>
            <w:rPr>
              <w:rFonts w:cstheme="minorBidi"/>
              <w:noProof/>
              <w:color w:val="auto"/>
              <w:sz w:val="22"/>
              <w:szCs w:val="22"/>
            </w:rPr>
          </w:pPr>
          <w:r>
            <w:fldChar w:fldCharType="begin"/>
          </w:r>
          <w:r>
            <w:instrText xml:space="preserve"> TOC \o "1-3" \h \z \u </w:instrText>
          </w:r>
          <w:r>
            <w:fldChar w:fldCharType="separate"/>
          </w:r>
          <w:hyperlink w:anchor="_Toc68771904" w:history="1">
            <w:r w:rsidR="00EC6F09" w:rsidRPr="004A5D72">
              <w:rPr>
                <w:rStyle w:val="Hyperlink"/>
                <w:noProof/>
              </w:rPr>
              <w:t>INTRODUCTION</w:t>
            </w:r>
            <w:r w:rsidR="00EC6F09">
              <w:rPr>
                <w:noProof/>
                <w:webHidden/>
              </w:rPr>
              <w:tab/>
            </w:r>
            <w:r w:rsidR="00EC6F09">
              <w:rPr>
                <w:noProof/>
                <w:webHidden/>
              </w:rPr>
              <w:fldChar w:fldCharType="begin"/>
            </w:r>
            <w:r w:rsidR="00EC6F09">
              <w:rPr>
                <w:noProof/>
                <w:webHidden/>
              </w:rPr>
              <w:instrText xml:space="preserve"> PAGEREF _Toc68771904 \h </w:instrText>
            </w:r>
            <w:r w:rsidR="00EC6F09">
              <w:rPr>
                <w:noProof/>
                <w:webHidden/>
              </w:rPr>
            </w:r>
            <w:r w:rsidR="00EC6F09">
              <w:rPr>
                <w:noProof/>
                <w:webHidden/>
              </w:rPr>
              <w:fldChar w:fldCharType="separate"/>
            </w:r>
            <w:r w:rsidR="008F35D8">
              <w:rPr>
                <w:noProof/>
                <w:webHidden/>
              </w:rPr>
              <w:t>2</w:t>
            </w:r>
            <w:r w:rsidR="00EC6F09">
              <w:rPr>
                <w:noProof/>
                <w:webHidden/>
              </w:rPr>
              <w:fldChar w:fldCharType="end"/>
            </w:r>
          </w:hyperlink>
        </w:p>
        <w:p w14:paraId="1E74C99E" w14:textId="6C9C86D7" w:rsidR="00EC6F09" w:rsidRDefault="00EC6F09">
          <w:pPr>
            <w:pStyle w:val="TOC2"/>
            <w:tabs>
              <w:tab w:val="right" w:leader="dot" w:pos="6367"/>
            </w:tabs>
            <w:rPr>
              <w:rFonts w:cstheme="minorBidi"/>
              <w:noProof/>
              <w:color w:val="auto"/>
              <w:sz w:val="22"/>
              <w:szCs w:val="22"/>
            </w:rPr>
          </w:pPr>
          <w:hyperlink w:anchor="_Toc68771905" w:history="1">
            <w:r w:rsidRPr="004A5D72">
              <w:rPr>
                <w:rStyle w:val="Hyperlink"/>
                <w:noProof/>
              </w:rPr>
              <w:t>ABOUT OUR COMPANY</w:t>
            </w:r>
            <w:r>
              <w:rPr>
                <w:noProof/>
                <w:webHidden/>
              </w:rPr>
              <w:tab/>
            </w:r>
            <w:r>
              <w:rPr>
                <w:noProof/>
                <w:webHidden/>
              </w:rPr>
              <w:fldChar w:fldCharType="begin"/>
            </w:r>
            <w:r>
              <w:rPr>
                <w:noProof/>
                <w:webHidden/>
              </w:rPr>
              <w:instrText xml:space="preserve"> PAGEREF _Toc68771905 \h </w:instrText>
            </w:r>
            <w:r>
              <w:rPr>
                <w:noProof/>
                <w:webHidden/>
              </w:rPr>
            </w:r>
            <w:r>
              <w:rPr>
                <w:noProof/>
                <w:webHidden/>
              </w:rPr>
              <w:fldChar w:fldCharType="separate"/>
            </w:r>
            <w:r w:rsidR="008F35D8">
              <w:rPr>
                <w:noProof/>
                <w:webHidden/>
              </w:rPr>
              <w:t>2</w:t>
            </w:r>
            <w:r>
              <w:rPr>
                <w:noProof/>
                <w:webHidden/>
              </w:rPr>
              <w:fldChar w:fldCharType="end"/>
            </w:r>
          </w:hyperlink>
        </w:p>
        <w:p w14:paraId="01677A09" w14:textId="7BAA1011" w:rsidR="00EC6F09" w:rsidRDefault="00EC6F09">
          <w:pPr>
            <w:pStyle w:val="TOC2"/>
            <w:tabs>
              <w:tab w:val="right" w:leader="dot" w:pos="6367"/>
            </w:tabs>
            <w:rPr>
              <w:rFonts w:cstheme="minorBidi"/>
              <w:noProof/>
              <w:color w:val="auto"/>
              <w:sz w:val="22"/>
              <w:szCs w:val="22"/>
            </w:rPr>
          </w:pPr>
          <w:hyperlink w:anchor="_Toc68771906" w:history="1">
            <w:r w:rsidRPr="004A5D72">
              <w:rPr>
                <w:rStyle w:val="Hyperlink"/>
                <w:noProof/>
              </w:rPr>
              <w:t>OUR PRODUCTS AND SERVICES</w:t>
            </w:r>
            <w:r>
              <w:rPr>
                <w:noProof/>
                <w:webHidden/>
              </w:rPr>
              <w:tab/>
            </w:r>
            <w:r>
              <w:rPr>
                <w:noProof/>
                <w:webHidden/>
              </w:rPr>
              <w:fldChar w:fldCharType="begin"/>
            </w:r>
            <w:r>
              <w:rPr>
                <w:noProof/>
                <w:webHidden/>
              </w:rPr>
              <w:instrText xml:space="preserve"> PAGEREF _Toc68771906 \h </w:instrText>
            </w:r>
            <w:r>
              <w:rPr>
                <w:noProof/>
                <w:webHidden/>
              </w:rPr>
            </w:r>
            <w:r>
              <w:rPr>
                <w:noProof/>
                <w:webHidden/>
              </w:rPr>
              <w:fldChar w:fldCharType="separate"/>
            </w:r>
            <w:r w:rsidR="008F35D8">
              <w:rPr>
                <w:noProof/>
                <w:webHidden/>
              </w:rPr>
              <w:t>2</w:t>
            </w:r>
            <w:r>
              <w:rPr>
                <w:noProof/>
                <w:webHidden/>
              </w:rPr>
              <w:fldChar w:fldCharType="end"/>
            </w:r>
          </w:hyperlink>
        </w:p>
        <w:p w14:paraId="79C15141" w14:textId="55C2DCD8" w:rsidR="00EC6F09" w:rsidRDefault="00EC6F09">
          <w:pPr>
            <w:pStyle w:val="TOC2"/>
            <w:tabs>
              <w:tab w:val="right" w:leader="dot" w:pos="6367"/>
            </w:tabs>
            <w:rPr>
              <w:rFonts w:cstheme="minorBidi"/>
              <w:noProof/>
              <w:color w:val="auto"/>
              <w:sz w:val="22"/>
              <w:szCs w:val="22"/>
            </w:rPr>
          </w:pPr>
          <w:hyperlink w:anchor="_Toc68771907" w:history="1">
            <w:r w:rsidRPr="004A5D72">
              <w:rPr>
                <w:rStyle w:val="Hyperlink"/>
                <w:noProof/>
              </w:rPr>
              <w:t>METHODS OF COMMUNICATION</w:t>
            </w:r>
            <w:r>
              <w:rPr>
                <w:noProof/>
                <w:webHidden/>
              </w:rPr>
              <w:tab/>
            </w:r>
            <w:r>
              <w:rPr>
                <w:noProof/>
                <w:webHidden/>
              </w:rPr>
              <w:fldChar w:fldCharType="begin"/>
            </w:r>
            <w:r>
              <w:rPr>
                <w:noProof/>
                <w:webHidden/>
              </w:rPr>
              <w:instrText xml:space="preserve"> PAGEREF _Toc68771907 \h </w:instrText>
            </w:r>
            <w:r>
              <w:rPr>
                <w:noProof/>
                <w:webHidden/>
              </w:rPr>
            </w:r>
            <w:r>
              <w:rPr>
                <w:noProof/>
                <w:webHidden/>
              </w:rPr>
              <w:fldChar w:fldCharType="separate"/>
            </w:r>
            <w:r w:rsidR="008F35D8">
              <w:rPr>
                <w:noProof/>
                <w:webHidden/>
              </w:rPr>
              <w:t>2</w:t>
            </w:r>
            <w:r>
              <w:rPr>
                <w:noProof/>
                <w:webHidden/>
              </w:rPr>
              <w:fldChar w:fldCharType="end"/>
            </w:r>
          </w:hyperlink>
        </w:p>
        <w:p w14:paraId="08572E58" w14:textId="067A654C" w:rsidR="00EC6F09" w:rsidRDefault="00EC6F09">
          <w:pPr>
            <w:pStyle w:val="TOC2"/>
            <w:tabs>
              <w:tab w:val="right" w:leader="dot" w:pos="6367"/>
            </w:tabs>
            <w:rPr>
              <w:rFonts w:cstheme="minorBidi"/>
              <w:noProof/>
              <w:color w:val="auto"/>
              <w:sz w:val="22"/>
              <w:szCs w:val="22"/>
            </w:rPr>
          </w:pPr>
          <w:hyperlink w:anchor="_Toc68771908" w:history="1">
            <w:r w:rsidRPr="004A5D72">
              <w:rPr>
                <w:rStyle w:val="Hyperlink"/>
                <w:noProof/>
              </w:rPr>
              <w:t>INSURER SECURITY</w:t>
            </w:r>
            <w:r>
              <w:rPr>
                <w:noProof/>
                <w:webHidden/>
              </w:rPr>
              <w:tab/>
            </w:r>
            <w:r>
              <w:rPr>
                <w:noProof/>
                <w:webHidden/>
              </w:rPr>
              <w:fldChar w:fldCharType="begin"/>
            </w:r>
            <w:r>
              <w:rPr>
                <w:noProof/>
                <w:webHidden/>
              </w:rPr>
              <w:instrText xml:space="preserve"> PAGEREF _Toc68771908 \h </w:instrText>
            </w:r>
            <w:r>
              <w:rPr>
                <w:noProof/>
                <w:webHidden/>
              </w:rPr>
            </w:r>
            <w:r>
              <w:rPr>
                <w:noProof/>
                <w:webHidden/>
              </w:rPr>
              <w:fldChar w:fldCharType="separate"/>
            </w:r>
            <w:r w:rsidR="008F35D8">
              <w:rPr>
                <w:noProof/>
                <w:webHidden/>
              </w:rPr>
              <w:t>2</w:t>
            </w:r>
            <w:r>
              <w:rPr>
                <w:noProof/>
                <w:webHidden/>
              </w:rPr>
              <w:fldChar w:fldCharType="end"/>
            </w:r>
          </w:hyperlink>
        </w:p>
        <w:p w14:paraId="13998B10" w14:textId="56320B27" w:rsidR="00EC6F09" w:rsidRDefault="00EC6F09">
          <w:pPr>
            <w:pStyle w:val="TOC2"/>
            <w:tabs>
              <w:tab w:val="right" w:leader="dot" w:pos="6367"/>
            </w:tabs>
            <w:rPr>
              <w:rFonts w:cstheme="minorBidi"/>
              <w:noProof/>
              <w:color w:val="auto"/>
              <w:sz w:val="22"/>
              <w:szCs w:val="22"/>
            </w:rPr>
          </w:pPr>
          <w:hyperlink w:anchor="_Toc68771909" w:history="1">
            <w:r w:rsidRPr="004A5D72">
              <w:rPr>
                <w:rStyle w:val="Hyperlink"/>
                <w:noProof/>
              </w:rPr>
              <w:t>DISCLOSURE</w:t>
            </w:r>
            <w:r>
              <w:rPr>
                <w:noProof/>
                <w:webHidden/>
              </w:rPr>
              <w:tab/>
            </w:r>
            <w:r>
              <w:rPr>
                <w:noProof/>
                <w:webHidden/>
              </w:rPr>
              <w:fldChar w:fldCharType="begin"/>
            </w:r>
            <w:r>
              <w:rPr>
                <w:noProof/>
                <w:webHidden/>
              </w:rPr>
              <w:instrText xml:space="preserve"> PAGEREF _Toc68771909 \h </w:instrText>
            </w:r>
            <w:r>
              <w:rPr>
                <w:noProof/>
                <w:webHidden/>
              </w:rPr>
            </w:r>
            <w:r>
              <w:rPr>
                <w:noProof/>
                <w:webHidden/>
              </w:rPr>
              <w:fldChar w:fldCharType="separate"/>
            </w:r>
            <w:r w:rsidR="008F35D8">
              <w:rPr>
                <w:noProof/>
                <w:webHidden/>
              </w:rPr>
              <w:t>3</w:t>
            </w:r>
            <w:r>
              <w:rPr>
                <w:noProof/>
                <w:webHidden/>
              </w:rPr>
              <w:fldChar w:fldCharType="end"/>
            </w:r>
          </w:hyperlink>
        </w:p>
        <w:p w14:paraId="047894EC" w14:textId="0B7C8D9A" w:rsidR="00EC6F09" w:rsidRDefault="00EC6F09">
          <w:pPr>
            <w:pStyle w:val="TOC2"/>
            <w:tabs>
              <w:tab w:val="right" w:leader="dot" w:pos="6367"/>
            </w:tabs>
            <w:rPr>
              <w:rFonts w:cstheme="minorBidi"/>
              <w:noProof/>
              <w:color w:val="auto"/>
              <w:sz w:val="22"/>
              <w:szCs w:val="22"/>
            </w:rPr>
          </w:pPr>
          <w:hyperlink w:anchor="_Toc68771910" w:history="1">
            <w:r w:rsidRPr="004A5D72">
              <w:rPr>
                <w:rStyle w:val="Hyperlink"/>
                <w:noProof/>
              </w:rPr>
              <w:t>CHARGES</w:t>
            </w:r>
            <w:r>
              <w:rPr>
                <w:noProof/>
                <w:webHidden/>
              </w:rPr>
              <w:tab/>
            </w:r>
            <w:r>
              <w:rPr>
                <w:noProof/>
                <w:webHidden/>
              </w:rPr>
              <w:fldChar w:fldCharType="begin"/>
            </w:r>
            <w:r>
              <w:rPr>
                <w:noProof/>
                <w:webHidden/>
              </w:rPr>
              <w:instrText xml:space="preserve"> PAGEREF _Toc68771910 \h </w:instrText>
            </w:r>
            <w:r>
              <w:rPr>
                <w:noProof/>
                <w:webHidden/>
              </w:rPr>
            </w:r>
            <w:r>
              <w:rPr>
                <w:noProof/>
                <w:webHidden/>
              </w:rPr>
              <w:fldChar w:fldCharType="separate"/>
            </w:r>
            <w:r w:rsidR="008F35D8">
              <w:rPr>
                <w:noProof/>
                <w:webHidden/>
              </w:rPr>
              <w:t>3</w:t>
            </w:r>
            <w:r>
              <w:rPr>
                <w:noProof/>
                <w:webHidden/>
              </w:rPr>
              <w:fldChar w:fldCharType="end"/>
            </w:r>
          </w:hyperlink>
        </w:p>
        <w:p w14:paraId="20F5C660" w14:textId="7178ED31" w:rsidR="00EC6F09" w:rsidRDefault="00EC6F09">
          <w:pPr>
            <w:pStyle w:val="TOC2"/>
            <w:tabs>
              <w:tab w:val="right" w:leader="dot" w:pos="6367"/>
            </w:tabs>
            <w:rPr>
              <w:rFonts w:cstheme="minorBidi"/>
              <w:noProof/>
              <w:color w:val="auto"/>
              <w:sz w:val="22"/>
              <w:szCs w:val="22"/>
            </w:rPr>
          </w:pPr>
          <w:hyperlink w:anchor="_Toc68771911" w:history="1">
            <w:r w:rsidRPr="004A5D72">
              <w:rPr>
                <w:rStyle w:val="Hyperlink"/>
                <w:noProof/>
              </w:rPr>
              <w:t>COMMISSION</w:t>
            </w:r>
            <w:r>
              <w:rPr>
                <w:noProof/>
                <w:webHidden/>
              </w:rPr>
              <w:tab/>
            </w:r>
            <w:r>
              <w:rPr>
                <w:noProof/>
                <w:webHidden/>
              </w:rPr>
              <w:fldChar w:fldCharType="begin"/>
            </w:r>
            <w:r>
              <w:rPr>
                <w:noProof/>
                <w:webHidden/>
              </w:rPr>
              <w:instrText xml:space="preserve"> PAGEREF _Toc68771911 \h </w:instrText>
            </w:r>
            <w:r>
              <w:rPr>
                <w:noProof/>
                <w:webHidden/>
              </w:rPr>
            </w:r>
            <w:r>
              <w:rPr>
                <w:noProof/>
                <w:webHidden/>
              </w:rPr>
              <w:fldChar w:fldCharType="separate"/>
            </w:r>
            <w:r w:rsidR="008F35D8">
              <w:rPr>
                <w:noProof/>
                <w:webHidden/>
              </w:rPr>
              <w:t>4</w:t>
            </w:r>
            <w:r>
              <w:rPr>
                <w:noProof/>
                <w:webHidden/>
              </w:rPr>
              <w:fldChar w:fldCharType="end"/>
            </w:r>
          </w:hyperlink>
        </w:p>
        <w:p w14:paraId="0FC823E6" w14:textId="23C8DA99" w:rsidR="00EC6F09" w:rsidRDefault="00EC6F09">
          <w:pPr>
            <w:pStyle w:val="TOC2"/>
            <w:tabs>
              <w:tab w:val="right" w:leader="dot" w:pos="6367"/>
            </w:tabs>
            <w:rPr>
              <w:rFonts w:cstheme="minorBidi"/>
              <w:noProof/>
              <w:color w:val="auto"/>
              <w:sz w:val="22"/>
              <w:szCs w:val="22"/>
            </w:rPr>
          </w:pPr>
          <w:hyperlink w:anchor="_Toc68771912" w:history="1">
            <w:r w:rsidRPr="004A5D72">
              <w:rPr>
                <w:rStyle w:val="Hyperlink"/>
                <w:noProof/>
              </w:rPr>
              <w:t>METHODS OF PAYMENT</w:t>
            </w:r>
            <w:r>
              <w:rPr>
                <w:noProof/>
                <w:webHidden/>
              </w:rPr>
              <w:tab/>
            </w:r>
            <w:r>
              <w:rPr>
                <w:noProof/>
                <w:webHidden/>
              </w:rPr>
              <w:fldChar w:fldCharType="begin"/>
            </w:r>
            <w:r>
              <w:rPr>
                <w:noProof/>
                <w:webHidden/>
              </w:rPr>
              <w:instrText xml:space="preserve"> PAGEREF _Toc68771912 \h </w:instrText>
            </w:r>
            <w:r>
              <w:rPr>
                <w:noProof/>
                <w:webHidden/>
              </w:rPr>
            </w:r>
            <w:r>
              <w:rPr>
                <w:noProof/>
                <w:webHidden/>
              </w:rPr>
              <w:fldChar w:fldCharType="separate"/>
            </w:r>
            <w:r w:rsidR="008F35D8">
              <w:rPr>
                <w:noProof/>
                <w:webHidden/>
              </w:rPr>
              <w:t>4</w:t>
            </w:r>
            <w:r>
              <w:rPr>
                <w:noProof/>
                <w:webHidden/>
              </w:rPr>
              <w:fldChar w:fldCharType="end"/>
            </w:r>
          </w:hyperlink>
        </w:p>
        <w:p w14:paraId="0C15EBED" w14:textId="4CAAA8A8" w:rsidR="00EC6F09" w:rsidRDefault="00EC6F09">
          <w:pPr>
            <w:pStyle w:val="TOC2"/>
            <w:tabs>
              <w:tab w:val="right" w:leader="dot" w:pos="6367"/>
            </w:tabs>
            <w:rPr>
              <w:rFonts w:cstheme="minorBidi"/>
              <w:noProof/>
              <w:color w:val="auto"/>
              <w:sz w:val="22"/>
              <w:szCs w:val="22"/>
            </w:rPr>
          </w:pPr>
          <w:hyperlink w:anchor="_Toc68771913" w:history="1">
            <w:r w:rsidRPr="004A5D72">
              <w:rPr>
                <w:rStyle w:val="Hyperlink"/>
                <w:noProof/>
              </w:rPr>
              <w:t>SETTLEMENT TERMS</w:t>
            </w:r>
            <w:r>
              <w:rPr>
                <w:noProof/>
                <w:webHidden/>
              </w:rPr>
              <w:tab/>
            </w:r>
            <w:r>
              <w:rPr>
                <w:noProof/>
                <w:webHidden/>
              </w:rPr>
              <w:fldChar w:fldCharType="begin"/>
            </w:r>
            <w:r>
              <w:rPr>
                <w:noProof/>
                <w:webHidden/>
              </w:rPr>
              <w:instrText xml:space="preserve"> PAGEREF _Toc68771913 \h </w:instrText>
            </w:r>
            <w:r>
              <w:rPr>
                <w:noProof/>
                <w:webHidden/>
              </w:rPr>
            </w:r>
            <w:r>
              <w:rPr>
                <w:noProof/>
                <w:webHidden/>
              </w:rPr>
              <w:fldChar w:fldCharType="separate"/>
            </w:r>
            <w:r w:rsidR="008F35D8">
              <w:rPr>
                <w:noProof/>
                <w:webHidden/>
              </w:rPr>
              <w:t>4</w:t>
            </w:r>
            <w:r>
              <w:rPr>
                <w:noProof/>
                <w:webHidden/>
              </w:rPr>
              <w:fldChar w:fldCharType="end"/>
            </w:r>
          </w:hyperlink>
        </w:p>
        <w:p w14:paraId="40088D82" w14:textId="2829ED2E" w:rsidR="00EC6F09" w:rsidRDefault="00EC6F09">
          <w:pPr>
            <w:pStyle w:val="TOC2"/>
            <w:tabs>
              <w:tab w:val="right" w:leader="dot" w:pos="6367"/>
            </w:tabs>
            <w:rPr>
              <w:rFonts w:cstheme="minorBidi"/>
              <w:noProof/>
              <w:color w:val="auto"/>
              <w:sz w:val="22"/>
              <w:szCs w:val="22"/>
            </w:rPr>
          </w:pPr>
          <w:hyperlink w:anchor="_Toc68771914" w:history="1">
            <w:r w:rsidRPr="004A5D72">
              <w:rPr>
                <w:rStyle w:val="Hyperlink"/>
                <w:noProof/>
              </w:rPr>
              <w:t>HANDLING CLIENT AND INSURER MONEY</w:t>
            </w:r>
            <w:r>
              <w:rPr>
                <w:noProof/>
                <w:webHidden/>
              </w:rPr>
              <w:tab/>
            </w:r>
            <w:r>
              <w:rPr>
                <w:noProof/>
                <w:webHidden/>
              </w:rPr>
              <w:fldChar w:fldCharType="begin"/>
            </w:r>
            <w:r>
              <w:rPr>
                <w:noProof/>
                <w:webHidden/>
              </w:rPr>
              <w:instrText xml:space="preserve"> PAGEREF _Toc68771914 \h </w:instrText>
            </w:r>
            <w:r>
              <w:rPr>
                <w:noProof/>
                <w:webHidden/>
              </w:rPr>
            </w:r>
            <w:r>
              <w:rPr>
                <w:noProof/>
                <w:webHidden/>
              </w:rPr>
              <w:fldChar w:fldCharType="separate"/>
            </w:r>
            <w:r w:rsidR="008F35D8">
              <w:rPr>
                <w:noProof/>
                <w:webHidden/>
              </w:rPr>
              <w:t>4</w:t>
            </w:r>
            <w:r>
              <w:rPr>
                <w:noProof/>
                <w:webHidden/>
              </w:rPr>
              <w:fldChar w:fldCharType="end"/>
            </w:r>
          </w:hyperlink>
        </w:p>
        <w:p w14:paraId="232986BA" w14:textId="2E7498C2" w:rsidR="00EC6F09" w:rsidRDefault="00EC6F09">
          <w:pPr>
            <w:pStyle w:val="TOC2"/>
            <w:tabs>
              <w:tab w:val="right" w:leader="dot" w:pos="6367"/>
            </w:tabs>
            <w:rPr>
              <w:rFonts w:cstheme="minorBidi"/>
              <w:noProof/>
              <w:color w:val="auto"/>
              <w:sz w:val="22"/>
              <w:szCs w:val="22"/>
            </w:rPr>
          </w:pPr>
          <w:hyperlink w:anchor="_Toc68771915" w:history="1">
            <w:r w:rsidRPr="004A5D72">
              <w:rPr>
                <w:rStyle w:val="Hyperlink"/>
                <w:noProof/>
              </w:rPr>
              <w:t>CONFIDENTIALITY</w:t>
            </w:r>
            <w:r>
              <w:rPr>
                <w:noProof/>
                <w:webHidden/>
              </w:rPr>
              <w:tab/>
            </w:r>
            <w:r>
              <w:rPr>
                <w:noProof/>
                <w:webHidden/>
              </w:rPr>
              <w:fldChar w:fldCharType="begin"/>
            </w:r>
            <w:r>
              <w:rPr>
                <w:noProof/>
                <w:webHidden/>
              </w:rPr>
              <w:instrText xml:space="preserve"> PAGEREF _Toc68771915 \h </w:instrText>
            </w:r>
            <w:r>
              <w:rPr>
                <w:noProof/>
                <w:webHidden/>
              </w:rPr>
            </w:r>
            <w:r>
              <w:rPr>
                <w:noProof/>
                <w:webHidden/>
              </w:rPr>
              <w:fldChar w:fldCharType="separate"/>
            </w:r>
            <w:r w:rsidR="008F35D8">
              <w:rPr>
                <w:noProof/>
                <w:webHidden/>
              </w:rPr>
              <w:t>4</w:t>
            </w:r>
            <w:r>
              <w:rPr>
                <w:noProof/>
                <w:webHidden/>
              </w:rPr>
              <w:fldChar w:fldCharType="end"/>
            </w:r>
          </w:hyperlink>
        </w:p>
        <w:p w14:paraId="0B224086" w14:textId="28360811" w:rsidR="00EC6F09" w:rsidRDefault="00EC6F09">
          <w:pPr>
            <w:pStyle w:val="TOC2"/>
            <w:tabs>
              <w:tab w:val="right" w:leader="dot" w:pos="6367"/>
            </w:tabs>
            <w:rPr>
              <w:rFonts w:cstheme="minorBidi"/>
              <w:noProof/>
              <w:color w:val="auto"/>
              <w:sz w:val="22"/>
              <w:szCs w:val="22"/>
            </w:rPr>
          </w:pPr>
          <w:hyperlink w:anchor="_Toc68771916" w:history="1">
            <w:r w:rsidRPr="004A5D72">
              <w:rPr>
                <w:rStyle w:val="Hyperlink"/>
                <w:noProof/>
              </w:rPr>
              <w:t>QUOTATIONS</w:t>
            </w:r>
            <w:r>
              <w:rPr>
                <w:noProof/>
                <w:webHidden/>
              </w:rPr>
              <w:tab/>
            </w:r>
            <w:r>
              <w:rPr>
                <w:noProof/>
                <w:webHidden/>
              </w:rPr>
              <w:fldChar w:fldCharType="begin"/>
            </w:r>
            <w:r>
              <w:rPr>
                <w:noProof/>
                <w:webHidden/>
              </w:rPr>
              <w:instrText xml:space="preserve"> PAGEREF _Toc68771916 \h </w:instrText>
            </w:r>
            <w:r>
              <w:rPr>
                <w:noProof/>
                <w:webHidden/>
              </w:rPr>
            </w:r>
            <w:r>
              <w:rPr>
                <w:noProof/>
                <w:webHidden/>
              </w:rPr>
              <w:fldChar w:fldCharType="separate"/>
            </w:r>
            <w:r w:rsidR="008F35D8">
              <w:rPr>
                <w:noProof/>
                <w:webHidden/>
              </w:rPr>
              <w:t>4</w:t>
            </w:r>
            <w:r>
              <w:rPr>
                <w:noProof/>
                <w:webHidden/>
              </w:rPr>
              <w:fldChar w:fldCharType="end"/>
            </w:r>
          </w:hyperlink>
        </w:p>
        <w:p w14:paraId="3C121BF0" w14:textId="221BBACE" w:rsidR="00EC6F09" w:rsidRDefault="00EC6F09">
          <w:pPr>
            <w:pStyle w:val="TOC2"/>
            <w:tabs>
              <w:tab w:val="right" w:leader="dot" w:pos="6367"/>
            </w:tabs>
            <w:rPr>
              <w:rFonts w:cstheme="minorBidi"/>
              <w:noProof/>
              <w:color w:val="auto"/>
              <w:sz w:val="22"/>
              <w:szCs w:val="22"/>
            </w:rPr>
          </w:pPr>
          <w:hyperlink w:anchor="_Toc68771917" w:history="1">
            <w:r w:rsidRPr="004A5D72">
              <w:rPr>
                <w:rStyle w:val="Hyperlink"/>
                <w:noProof/>
              </w:rPr>
              <w:t>CHANGES TO YOUR COVER</w:t>
            </w:r>
            <w:r>
              <w:rPr>
                <w:noProof/>
                <w:webHidden/>
              </w:rPr>
              <w:tab/>
            </w:r>
            <w:r>
              <w:rPr>
                <w:noProof/>
                <w:webHidden/>
              </w:rPr>
              <w:fldChar w:fldCharType="begin"/>
            </w:r>
            <w:r>
              <w:rPr>
                <w:noProof/>
                <w:webHidden/>
              </w:rPr>
              <w:instrText xml:space="preserve"> PAGEREF _Toc68771917 \h </w:instrText>
            </w:r>
            <w:r>
              <w:rPr>
                <w:noProof/>
                <w:webHidden/>
              </w:rPr>
            </w:r>
            <w:r>
              <w:rPr>
                <w:noProof/>
                <w:webHidden/>
              </w:rPr>
              <w:fldChar w:fldCharType="separate"/>
            </w:r>
            <w:r w:rsidR="008F35D8">
              <w:rPr>
                <w:noProof/>
                <w:webHidden/>
              </w:rPr>
              <w:t>4</w:t>
            </w:r>
            <w:r>
              <w:rPr>
                <w:noProof/>
                <w:webHidden/>
              </w:rPr>
              <w:fldChar w:fldCharType="end"/>
            </w:r>
          </w:hyperlink>
        </w:p>
        <w:p w14:paraId="1DC69610" w14:textId="7CDA273E" w:rsidR="00EC6F09" w:rsidRDefault="00EC6F09">
          <w:pPr>
            <w:pStyle w:val="TOC2"/>
            <w:tabs>
              <w:tab w:val="right" w:leader="dot" w:pos="6367"/>
            </w:tabs>
            <w:rPr>
              <w:rFonts w:cstheme="minorBidi"/>
              <w:noProof/>
              <w:color w:val="auto"/>
              <w:sz w:val="22"/>
              <w:szCs w:val="22"/>
            </w:rPr>
          </w:pPr>
          <w:hyperlink w:anchor="_Toc68771918" w:history="1">
            <w:r w:rsidRPr="004A5D72">
              <w:rPr>
                <w:rStyle w:val="Hyperlink"/>
                <w:noProof/>
              </w:rPr>
              <w:t>RECEIPT OF INSTRUCTIONS</w:t>
            </w:r>
            <w:r>
              <w:rPr>
                <w:noProof/>
                <w:webHidden/>
              </w:rPr>
              <w:tab/>
            </w:r>
            <w:r>
              <w:rPr>
                <w:noProof/>
                <w:webHidden/>
              </w:rPr>
              <w:fldChar w:fldCharType="begin"/>
            </w:r>
            <w:r>
              <w:rPr>
                <w:noProof/>
                <w:webHidden/>
              </w:rPr>
              <w:instrText xml:space="preserve"> PAGEREF _Toc68771918 \h </w:instrText>
            </w:r>
            <w:r>
              <w:rPr>
                <w:noProof/>
                <w:webHidden/>
              </w:rPr>
            </w:r>
            <w:r>
              <w:rPr>
                <w:noProof/>
                <w:webHidden/>
              </w:rPr>
              <w:fldChar w:fldCharType="separate"/>
            </w:r>
            <w:r w:rsidR="008F35D8">
              <w:rPr>
                <w:noProof/>
                <w:webHidden/>
              </w:rPr>
              <w:t>5</w:t>
            </w:r>
            <w:r>
              <w:rPr>
                <w:noProof/>
                <w:webHidden/>
              </w:rPr>
              <w:fldChar w:fldCharType="end"/>
            </w:r>
          </w:hyperlink>
        </w:p>
        <w:p w14:paraId="6677AF6A" w14:textId="6DDE8E82" w:rsidR="00EC6F09" w:rsidRDefault="00EC6F09">
          <w:pPr>
            <w:pStyle w:val="TOC2"/>
            <w:tabs>
              <w:tab w:val="right" w:leader="dot" w:pos="6367"/>
            </w:tabs>
            <w:rPr>
              <w:rFonts w:cstheme="minorBidi"/>
              <w:noProof/>
              <w:color w:val="auto"/>
              <w:sz w:val="22"/>
              <w:szCs w:val="22"/>
            </w:rPr>
          </w:pPr>
          <w:hyperlink w:anchor="_Toc68771919" w:history="1">
            <w:r w:rsidRPr="004A5D72">
              <w:rPr>
                <w:rStyle w:val="Hyperlink"/>
                <w:noProof/>
              </w:rPr>
              <w:t>OFFER AND ACCEPTANCE</w:t>
            </w:r>
            <w:r>
              <w:rPr>
                <w:noProof/>
                <w:webHidden/>
              </w:rPr>
              <w:tab/>
            </w:r>
            <w:r>
              <w:rPr>
                <w:noProof/>
                <w:webHidden/>
              </w:rPr>
              <w:fldChar w:fldCharType="begin"/>
            </w:r>
            <w:r>
              <w:rPr>
                <w:noProof/>
                <w:webHidden/>
              </w:rPr>
              <w:instrText xml:space="preserve"> PAGEREF _Toc68771919 \h </w:instrText>
            </w:r>
            <w:r>
              <w:rPr>
                <w:noProof/>
                <w:webHidden/>
              </w:rPr>
            </w:r>
            <w:r>
              <w:rPr>
                <w:noProof/>
                <w:webHidden/>
              </w:rPr>
              <w:fldChar w:fldCharType="separate"/>
            </w:r>
            <w:r w:rsidR="008F35D8">
              <w:rPr>
                <w:noProof/>
                <w:webHidden/>
              </w:rPr>
              <w:t>5</w:t>
            </w:r>
            <w:r>
              <w:rPr>
                <w:noProof/>
                <w:webHidden/>
              </w:rPr>
              <w:fldChar w:fldCharType="end"/>
            </w:r>
          </w:hyperlink>
        </w:p>
        <w:p w14:paraId="189159EA" w14:textId="4A60F5EC" w:rsidR="00EC6F09" w:rsidRDefault="00EC6F09">
          <w:pPr>
            <w:pStyle w:val="TOC2"/>
            <w:tabs>
              <w:tab w:val="right" w:leader="dot" w:pos="6367"/>
            </w:tabs>
            <w:rPr>
              <w:rFonts w:cstheme="minorBidi"/>
              <w:noProof/>
              <w:color w:val="auto"/>
              <w:sz w:val="22"/>
              <w:szCs w:val="22"/>
            </w:rPr>
          </w:pPr>
          <w:hyperlink w:anchor="_Toc68771920" w:history="1">
            <w:r w:rsidRPr="004A5D72">
              <w:rPr>
                <w:rStyle w:val="Hyperlink"/>
                <w:noProof/>
              </w:rPr>
              <w:t>DOCUMENTATION</w:t>
            </w:r>
            <w:r>
              <w:rPr>
                <w:noProof/>
                <w:webHidden/>
              </w:rPr>
              <w:tab/>
            </w:r>
            <w:r>
              <w:rPr>
                <w:noProof/>
                <w:webHidden/>
              </w:rPr>
              <w:fldChar w:fldCharType="begin"/>
            </w:r>
            <w:r>
              <w:rPr>
                <w:noProof/>
                <w:webHidden/>
              </w:rPr>
              <w:instrText xml:space="preserve"> PAGEREF _Toc68771920 \h </w:instrText>
            </w:r>
            <w:r>
              <w:rPr>
                <w:noProof/>
                <w:webHidden/>
              </w:rPr>
            </w:r>
            <w:r>
              <w:rPr>
                <w:noProof/>
                <w:webHidden/>
              </w:rPr>
              <w:fldChar w:fldCharType="separate"/>
            </w:r>
            <w:r w:rsidR="008F35D8">
              <w:rPr>
                <w:noProof/>
                <w:webHidden/>
              </w:rPr>
              <w:t>5</w:t>
            </w:r>
            <w:r>
              <w:rPr>
                <w:noProof/>
                <w:webHidden/>
              </w:rPr>
              <w:fldChar w:fldCharType="end"/>
            </w:r>
          </w:hyperlink>
        </w:p>
        <w:p w14:paraId="1B3328C6" w14:textId="67D567F6" w:rsidR="00EC6F09" w:rsidRDefault="00EC6F09">
          <w:pPr>
            <w:pStyle w:val="TOC2"/>
            <w:tabs>
              <w:tab w:val="right" w:leader="dot" w:pos="6367"/>
            </w:tabs>
            <w:rPr>
              <w:rFonts w:cstheme="minorBidi"/>
              <w:noProof/>
              <w:color w:val="auto"/>
              <w:sz w:val="22"/>
              <w:szCs w:val="22"/>
            </w:rPr>
          </w:pPr>
          <w:hyperlink w:anchor="_Toc68771921" w:history="1">
            <w:r w:rsidRPr="004A5D72">
              <w:rPr>
                <w:rStyle w:val="Hyperlink"/>
                <w:noProof/>
              </w:rPr>
              <w:t>MAKING A CLAIM</w:t>
            </w:r>
            <w:r>
              <w:rPr>
                <w:noProof/>
                <w:webHidden/>
              </w:rPr>
              <w:tab/>
            </w:r>
            <w:r>
              <w:rPr>
                <w:noProof/>
                <w:webHidden/>
              </w:rPr>
              <w:fldChar w:fldCharType="begin"/>
            </w:r>
            <w:r>
              <w:rPr>
                <w:noProof/>
                <w:webHidden/>
              </w:rPr>
              <w:instrText xml:space="preserve"> PAGEREF _Toc68771921 \h </w:instrText>
            </w:r>
            <w:r>
              <w:rPr>
                <w:noProof/>
                <w:webHidden/>
              </w:rPr>
            </w:r>
            <w:r>
              <w:rPr>
                <w:noProof/>
                <w:webHidden/>
              </w:rPr>
              <w:fldChar w:fldCharType="separate"/>
            </w:r>
            <w:r w:rsidR="008F35D8">
              <w:rPr>
                <w:noProof/>
                <w:webHidden/>
              </w:rPr>
              <w:t>5</w:t>
            </w:r>
            <w:r>
              <w:rPr>
                <w:noProof/>
                <w:webHidden/>
              </w:rPr>
              <w:fldChar w:fldCharType="end"/>
            </w:r>
          </w:hyperlink>
        </w:p>
        <w:p w14:paraId="14AFE157" w14:textId="4FA9BA95" w:rsidR="00EC6F09" w:rsidRDefault="00EC6F09">
          <w:pPr>
            <w:pStyle w:val="TOC2"/>
            <w:tabs>
              <w:tab w:val="right" w:leader="dot" w:pos="6367"/>
            </w:tabs>
            <w:rPr>
              <w:rFonts w:cstheme="minorBidi"/>
              <w:noProof/>
              <w:color w:val="auto"/>
              <w:sz w:val="22"/>
              <w:szCs w:val="22"/>
            </w:rPr>
          </w:pPr>
          <w:hyperlink w:anchor="_Toc68771922" w:history="1">
            <w:r w:rsidRPr="004A5D72">
              <w:rPr>
                <w:rStyle w:val="Hyperlink"/>
                <w:noProof/>
              </w:rPr>
              <w:t>CONFLICTS OF INTEREST</w:t>
            </w:r>
            <w:r>
              <w:rPr>
                <w:noProof/>
                <w:webHidden/>
              </w:rPr>
              <w:tab/>
            </w:r>
            <w:r>
              <w:rPr>
                <w:noProof/>
                <w:webHidden/>
              </w:rPr>
              <w:fldChar w:fldCharType="begin"/>
            </w:r>
            <w:r>
              <w:rPr>
                <w:noProof/>
                <w:webHidden/>
              </w:rPr>
              <w:instrText xml:space="preserve"> PAGEREF _Toc68771922 \h </w:instrText>
            </w:r>
            <w:r>
              <w:rPr>
                <w:noProof/>
                <w:webHidden/>
              </w:rPr>
            </w:r>
            <w:r>
              <w:rPr>
                <w:noProof/>
                <w:webHidden/>
              </w:rPr>
              <w:fldChar w:fldCharType="separate"/>
            </w:r>
            <w:r w:rsidR="008F35D8">
              <w:rPr>
                <w:noProof/>
                <w:webHidden/>
              </w:rPr>
              <w:t>6</w:t>
            </w:r>
            <w:r>
              <w:rPr>
                <w:noProof/>
                <w:webHidden/>
              </w:rPr>
              <w:fldChar w:fldCharType="end"/>
            </w:r>
          </w:hyperlink>
        </w:p>
        <w:p w14:paraId="3A647CEE" w14:textId="4F8D121E" w:rsidR="00EC6F09" w:rsidRDefault="00EC6F09">
          <w:pPr>
            <w:pStyle w:val="TOC2"/>
            <w:tabs>
              <w:tab w:val="right" w:leader="dot" w:pos="6367"/>
            </w:tabs>
            <w:rPr>
              <w:rFonts w:cstheme="minorBidi"/>
              <w:noProof/>
              <w:color w:val="auto"/>
              <w:sz w:val="22"/>
              <w:szCs w:val="22"/>
            </w:rPr>
          </w:pPr>
          <w:hyperlink w:anchor="_Toc68771923" w:history="1">
            <w:r w:rsidRPr="004A5D72">
              <w:rPr>
                <w:rStyle w:val="Hyperlink"/>
                <w:noProof/>
              </w:rPr>
              <w:t>COMPLAINTS PROCEDURE</w:t>
            </w:r>
            <w:r>
              <w:rPr>
                <w:noProof/>
                <w:webHidden/>
              </w:rPr>
              <w:tab/>
            </w:r>
            <w:r>
              <w:rPr>
                <w:noProof/>
                <w:webHidden/>
              </w:rPr>
              <w:fldChar w:fldCharType="begin"/>
            </w:r>
            <w:r>
              <w:rPr>
                <w:noProof/>
                <w:webHidden/>
              </w:rPr>
              <w:instrText xml:space="preserve"> PAGEREF _Toc68771923 \h </w:instrText>
            </w:r>
            <w:r>
              <w:rPr>
                <w:noProof/>
                <w:webHidden/>
              </w:rPr>
            </w:r>
            <w:r>
              <w:rPr>
                <w:noProof/>
                <w:webHidden/>
              </w:rPr>
              <w:fldChar w:fldCharType="separate"/>
            </w:r>
            <w:r w:rsidR="008F35D8">
              <w:rPr>
                <w:noProof/>
                <w:webHidden/>
              </w:rPr>
              <w:t>6</w:t>
            </w:r>
            <w:r>
              <w:rPr>
                <w:noProof/>
                <w:webHidden/>
              </w:rPr>
              <w:fldChar w:fldCharType="end"/>
            </w:r>
          </w:hyperlink>
        </w:p>
        <w:p w14:paraId="3C198463" w14:textId="0F7BE85A" w:rsidR="00EC6F09" w:rsidRDefault="00EC6F09">
          <w:pPr>
            <w:pStyle w:val="TOC2"/>
            <w:tabs>
              <w:tab w:val="right" w:leader="dot" w:pos="6367"/>
            </w:tabs>
            <w:rPr>
              <w:rFonts w:cstheme="minorBidi"/>
              <w:noProof/>
              <w:color w:val="auto"/>
              <w:sz w:val="22"/>
              <w:szCs w:val="22"/>
            </w:rPr>
          </w:pPr>
          <w:hyperlink w:anchor="_Toc68771924" w:history="1">
            <w:r w:rsidRPr="004A5D72">
              <w:rPr>
                <w:rStyle w:val="Hyperlink"/>
                <w:noProof/>
              </w:rPr>
              <w:t>FINANCIAL SERVICES COMPENSATION SCHEME</w:t>
            </w:r>
            <w:r>
              <w:rPr>
                <w:noProof/>
                <w:webHidden/>
              </w:rPr>
              <w:tab/>
            </w:r>
            <w:r>
              <w:rPr>
                <w:noProof/>
                <w:webHidden/>
              </w:rPr>
              <w:fldChar w:fldCharType="begin"/>
            </w:r>
            <w:r>
              <w:rPr>
                <w:noProof/>
                <w:webHidden/>
              </w:rPr>
              <w:instrText xml:space="preserve"> PAGEREF _Toc68771924 \h </w:instrText>
            </w:r>
            <w:r>
              <w:rPr>
                <w:noProof/>
                <w:webHidden/>
              </w:rPr>
            </w:r>
            <w:r>
              <w:rPr>
                <w:noProof/>
                <w:webHidden/>
              </w:rPr>
              <w:fldChar w:fldCharType="separate"/>
            </w:r>
            <w:r w:rsidR="008F35D8">
              <w:rPr>
                <w:noProof/>
                <w:webHidden/>
              </w:rPr>
              <w:t>6</w:t>
            </w:r>
            <w:r>
              <w:rPr>
                <w:noProof/>
                <w:webHidden/>
              </w:rPr>
              <w:fldChar w:fldCharType="end"/>
            </w:r>
          </w:hyperlink>
        </w:p>
        <w:p w14:paraId="39F8A035" w14:textId="0FB593C4" w:rsidR="00EC6F09" w:rsidRDefault="00EC6F09">
          <w:pPr>
            <w:pStyle w:val="TOC2"/>
            <w:tabs>
              <w:tab w:val="right" w:leader="dot" w:pos="6367"/>
            </w:tabs>
            <w:rPr>
              <w:rFonts w:cstheme="minorBidi"/>
              <w:noProof/>
              <w:color w:val="auto"/>
              <w:sz w:val="22"/>
              <w:szCs w:val="22"/>
            </w:rPr>
          </w:pPr>
          <w:hyperlink w:anchor="_Toc68771925" w:history="1">
            <w:r w:rsidRPr="004A5D72">
              <w:rPr>
                <w:rStyle w:val="Hyperlink"/>
                <w:noProof/>
              </w:rPr>
              <w:t>TERMINATION</w:t>
            </w:r>
            <w:r>
              <w:rPr>
                <w:noProof/>
                <w:webHidden/>
              </w:rPr>
              <w:tab/>
            </w:r>
            <w:r>
              <w:rPr>
                <w:noProof/>
                <w:webHidden/>
              </w:rPr>
              <w:fldChar w:fldCharType="begin"/>
            </w:r>
            <w:r>
              <w:rPr>
                <w:noProof/>
                <w:webHidden/>
              </w:rPr>
              <w:instrText xml:space="preserve"> PAGEREF _Toc68771925 \h </w:instrText>
            </w:r>
            <w:r>
              <w:rPr>
                <w:noProof/>
                <w:webHidden/>
              </w:rPr>
            </w:r>
            <w:r>
              <w:rPr>
                <w:noProof/>
                <w:webHidden/>
              </w:rPr>
              <w:fldChar w:fldCharType="separate"/>
            </w:r>
            <w:r w:rsidR="008F35D8">
              <w:rPr>
                <w:noProof/>
                <w:webHidden/>
              </w:rPr>
              <w:t>7</w:t>
            </w:r>
            <w:r>
              <w:rPr>
                <w:noProof/>
                <w:webHidden/>
              </w:rPr>
              <w:fldChar w:fldCharType="end"/>
            </w:r>
          </w:hyperlink>
        </w:p>
        <w:p w14:paraId="1226EDB8" w14:textId="485B1812" w:rsidR="00EC6F09" w:rsidRDefault="00EC6F09">
          <w:pPr>
            <w:pStyle w:val="TOC2"/>
            <w:tabs>
              <w:tab w:val="right" w:leader="dot" w:pos="6367"/>
            </w:tabs>
            <w:rPr>
              <w:rFonts w:cstheme="minorBidi"/>
              <w:noProof/>
              <w:color w:val="auto"/>
              <w:sz w:val="22"/>
              <w:szCs w:val="22"/>
            </w:rPr>
          </w:pPr>
          <w:hyperlink w:anchor="_Toc68771926" w:history="1">
            <w:r w:rsidRPr="004A5D72">
              <w:rPr>
                <w:rStyle w:val="Hyperlink"/>
                <w:noProof/>
              </w:rPr>
              <w:t>CANCELLATION RIGHT (within Cooling off period)</w:t>
            </w:r>
            <w:r>
              <w:rPr>
                <w:noProof/>
                <w:webHidden/>
              </w:rPr>
              <w:tab/>
            </w:r>
            <w:r>
              <w:rPr>
                <w:noProof/>
                <w:webHidden/>
              </w:rPr>
              <w:fldChar w:fldCharType="begin"/>
            </w:r>
            <w:r>
              <w:rPr>
                <w:noProof/>
                <w:webHidden/>
              </w:rPr>
              <w:instrText xml:space="preserve"> PAGEREF _Toc68771926 \h </w:instrText>
            </w:r>
            <w:r>
              <w:rPr>
                <w:noProof/>
                <w:webHidden/>
              </w:rPr>
            </w:r>
            <w:r>
              <w:rPr>
                <w:noProof/>
                <w:webHidden/>
              </w:rPr>
              <w:fldChar w:fldCharType="separate"/>
            </w:r>
            <w:r w:rsidR="008F35D8">
              <w:rPr>
                <w:noProof/>
                <w:webHidden/>
              </w:rPr>
              <w:t>7</w:t>
            </w:r>
            <w:r>
              <w:rPr>
                <w:noProof/>
                <w:webHidden/>
              </w:rPr>
              <w:fldChar w:fldCharType="end"/>
            </w:r>
          </w:hyperlink>
        </w:p>
        <w:p w14:paraId="7A7A64DC" w14:textId="398FEED7" w:rsidR="00EC6F09" w:rsidRDefault="00EC6F09">
          <w:pPr>
            <w:pStyle w:val="TOC2"/>
            <w:tabs>
              <w:tab w:val="right" w:leader="dot" w:pos="6367"/>
            </w:tabs>
            <w:rPr>
              <w:rFonts w:cstheme="minorBidi"/>
              <w:noProof/>
              <w:color w:val="auto"/>
              <w:sz w:val="22"/>
              <w:szCs w:val="22"/>
            </w:rPr>
          </w:pPr>
          <w:hyperlink w:anchor="_Toc68771927" w:history="1">
            <w:r w:rsidRPr="004A5D72">
              <w:rPr>
                <w:rStyle w:val="Hyperlink"/>
                <w:noProof/>
              </w:rPr>
              <w:t>CANCELLATION OF POLICIES  (outside cooling off period)</w:t>
            </w:r>
            <w:r>
              <w:rPr>
                <w:noProof/>
                <w:webHidden/>
              </w:rPr>
              <w:tab/>
            </w:r>
            <w:r>
              <w:rPr>
                <w:noProof/>
                <w:webHidden/>
              </w:rPr>
              <w:fldChar w:fldCharType="begin"/>
            </w:r>
            <w:r>
              <w:rPr>
                <w:noProof/>
                <w:webHidden/>
              </w:rPr>
              <w:instrText xml:space="preserve"> PAGEREF _Toc68771927 \h </w:instrText>
            </w:r>
            <w:r>
              <w:rPr>
                <w:noProof/>
                <w:webHidden/>
              </w:rPr>
            </w:r>
            <w:r>
              <w:rPr>
                <w:noProof/>
                <w:webHidden/>
              </w:rPr>
              <w:fldChar w:fldCharType="separate"/>
            </w:r>
            <w:r w:rsidR="008F35D8">
              <w:rPr>
                <w:noProof/>
                <w:webHidden/>
              </w:rPr>
              <w:t>7</w:t>
            </w:r>
            <w:r>
              <w:rPr>
                <w:noProof/>
                <w:webHidden/>
              </w:rPr>
              <w:fldChar w:fldCharType="end"/>
            </w:r>
          </w:hyperlink>
        </w:p>
        <w:p w14:paraId="447C54E4" w14:textId="2E0E0BC8" w:rsidR="00EC6F09" w:rsidRDefault="00EC6F09">
          <w:pPr>
            <w:pStyle w:val="TOC2"/>
            <w:tabs>
              <w:tab w:val="right" w:leader="dot" w:pos="6367"/>
            </w:tabs>
            <w:rPr>
              <w:rFonts w:cstheme="minorBidi"/>
              <w:noProof/>
              <w:color w:val="auto"/>
              <w:sz w:val="22"/>
              <w:szCs w:val="22"/>
            </w:rPr>
          </w:pPr>
          <w:hyperlink w:anchor="_Toc68771928" w:history="1">
            <w:r w:rsidRPr="004A5D72">
              <w:rPr>
                <w:rStyle w:val="Hyperlink"/>
                <w:noProof/>
              </w:rPr>
              <w:t>YOUR PRIVACY</w:t>
            </w:r>
            <w:r>
              <w:rPr>
                <w:noProof/>
                <w:webHidden/>
              </w:rPr>
              <w:tab/>
            </w:r>
            <w:r>
              <w:rPr>
                <w:noProof/>
                <w:webHidden/>
              </w:rPr>
              <w:fldChar w:fldCharType="begin"/>
            </w:r>
            <w:r>
              <w:rPr>
                <w:noProof/>
                <w:webHidden/>
              </w:rPr>
              <w:instrText xml:space="preserve"> PAGEREF _Toc68771928 \h </w:instrText>
            </w:r>
            <w:r>
              <w:rPr>
                <w:noProof/>
                <w:webHidden/>
              </w:rPr>
            </w:r>
            <w:r>
              <w:rPr>
                <w:noProof/>
                <w:webHidden/>
              </w:rPr>
              <w:fldChar w:fldCharType="separate"/>
            </w:r>
            <w:r w:rsidR="008F35D8">
              <w:rPr>
                <w:noProof/>
                <w:webHidden/>
              </w:rPr>
              <w:t>8</w:t>
            </w:r>
            <w:r>
              <w:rPr>
                <w:noProof/>
                <w:webHidden/>
              </w:rPr>
              <w:fldChar w:fldCharType="end"/>
            </w:r>
          </w:hyperlink>
        </w:p>
        <w:p w14:paraId="70D18A2A" w14:textId="103C4F9B" w:rsidR="00EC6F09" w:rsidRDefault="00EC6F09">
          <w:pPr>
            <w:pStyle w:val="TOC3"/>
            <w:tabs>
              <w:tab w:val="right" w:leader="dot" w:pos="6367"/>
            </w:tabs>
            <w:rPr>
              <w:rFonts w:cstheme="minorBidi"/>
              <w:noProof/>
              <w:color w:val="auto"/>
              <w:sz w:val="22"/>
              <w:szCs w:val="22"/>
            </w:rPr>
          </w:pPr>
          <w:hyperlink w:anchor="_Toc68771929" w:history="1">
            <w:r w:rsidRPr="004A5D72">
              <w:rPr>
                <w:rStyle w:val="Hyperlink"/>
                <w:noProof/>
              </w:rPr>
              <w:t>What information we collect about you</w:t>
            </w:r>
            <w:r>
              <w:rPr>
                <w:noProof/>
                <w:webHidden/>
              </w:rPr>
              <w:tab/>
            </w:r>
            <w:r>
              <w:rPr>
                <w:noProof/>
                <w:webHidden/>
              </w:rPr>
              <w:fldChar w:fldCharType="begin"/>
            </w:r>
            <w:r>
              <w:rPr>
                <w:noProof/>
                <w:webHidden/>
              </w:rPr>
              <w:instrText xml:space="preserve"> PAGEREF _Toc68771929 \h </w:instrText>
            </w:r>
            <w:r>
              <w:rPr>
                <w:noProof/>
                <w:webHidden/>
              </w:rPr>
            </w:r>
            <w:r>
              <w:rPr>
                <w:noProof/>
                <w:webHidden/>
              </w:rPr>
              <w:fldChar w:fldCharType="separate"/>
            </w:r>
            <w:r w:rsidR="008F35D8">
              <w:rPr>
                <w:noProof/>
                <w:webHidden/>
              </w:rPr>
              <w:t>8</w:t>
            </w:r>
            <w:r>
              <w:rPr>
                <w:noProof/>
                <w:webHidden/>
              </w:rPr>
              <w:fldChar w:fldCharType="end"/>
            </w:r>
          </w:hyperlink>
        </w:p>
        <w:p w14:paraId="31AE5735" w14:textId="04C7FD0A" w:rsidR="00EC6F09" w:rsidRDefault="00EC6F09">
          <w:pPr>
            <w:pStyle w:val="TOC3"/>
            <w:tabs>
              <w:tab w:val="right" w:leader="dot" w:pos="6367"/>
            </w:tabs>
            <w:rPr>
              <w:rFonts w:cstheme="minorBidi"/>
              <w:noProof/>
              <w:color w:val="auto"/>
              <w:sz w:val="22"/>
              <w:szCs w:val="22"/>
            </w:rPr>
          </w:pPr>
          <w:hyperlink w:anchor="_Toc68771930" w:history="1">
            <w:r w:rsidRPr="004A5D72">
              <w:rPr>
                <w:rStyle w:val="Hyperlink"/>
                <w:noProof/>
              </w:rPr>
              <w:t>How we use your information</w:t>
            </w:r>
            <w:r>
              <w:rPr>
                <w:noProof/>
                <w:webHidden/>
              </w:rPr>
              <w:tab/>
            </w:r>
            <w:r>
              <w:rPr>
                <w:noProof/>
                <w:webHidden/>
              </w:rPr>
              <w:fldChar w:fldCharType="begin"/>
            </w:r>
            <w:r>
              <w:rPr>
                <w:noProof/>
                <w:webHidden/>
              </w:rPr>
              <w:instrText xml:space="preserve"> PAGEREF _Toc68771930 \h </w:instrText>
            </w:r>
            <w:r>
              <w:rPr>
                <w:noProof/>
                <w:webHidden/>
              </w:rPr>
            </w:r>
            <w:r>
              <w:rPr>
                <w:noProof/>
                <w:webHidden/>
              </w:rPr>
              <w:fldChar w:fldCharType="separate"/>
            </w:r>
            <w:r w:rsidR="008F35D8">
              <w:rPr>
                <w:noProof/>
                <w:webHidden/>
              </w:rPr>
              <w:t>8</w:t>
            </w:r>
            <w:r>
              <w:rPr>
                <w:noProof/>
                <w:webHidden/>
              </w:rPr>
              <w:fldChar w:fldCharType="end"/>
            </w:r>
          </w:hyperlink>
        </w:p>
        <w:p w14:paraId="0854601A" w14:textId="32ABC617" w:rsidR="00EC6F09" w:rsidRDefault="00EC6F09">
          <w:pPr>
            <w:pStyle w:val="TOC3"/>
            <w:tabs>
              <w:tab w:val="right" w:leader="dot" w:pos="6367"/>
            </w:tabs>
            <w:rPr>
              <w:rFonts w:cstheme="minorBidi"/>
              <w:noProof/>
              <w:color w:val="auto"/>
              <w:sz w:val="22"/>
              <w:szCs w:val="22"/>
            </w:rPr>
          </w:pPr>
          <w:hyperlink w:anchor="_Toc68771931" w:history="1">
            <w:r w:rsidRPr="004A5D72">
              <w:rPr>
                <w:rStyle w:val="Hyperlink"/>
                <w:noProof/>
              </w:rPr>
              <w:t>Who we share your data with</w:t>
            </w:r>
            <w:r>
              <w:rPr>
                <w:noProof/>
                <w:webHidden/>
              </w:rPr>
              <w:tab/>
            </w:r>
            <w:r>
              <w:rPr>
                <w:noProof/>
                <w:webHidden/>
              </w:rPr>
              <w:fldChar w:fldCharType="begin"/>
            </w:r>
            <w:r>
              <w:rPr>
                <w:noProof/>
                <w:webHidden/>
              </w:rPr>
              <w:instrText xml:space="preserve"> PAGEREF _Toc68771931 \h </w:instrText>
            </w:r>
            <w:r>
              <w:rPr>
                <w:noProof/>
                <w:webHidden/>
              </w:rPr>
            </w:r>
            <w:r>
              <w:rPr>
                <w:noProof/>
                <w:webHidden/>
              </w:rPr>
              <w:fldChar w:fldCharType="separate"/>
            </w:r>
            <w:r w:rsidR="008F35D8">
              <w:rPr>
                <w:noProof/>
                <w:webHidden/>
              </w:rPr>
              <w:t>8</w:t>
            </w:r>
            <w:r>
              <w:rPr>
                <w:noProof/>
                <w:webHidden/>
              </w:rPr>
              <w:fldChar w:fldCharType="end"/>
            </w:r>
          </w:hyperlink>
        </w:p>
        <w:p w14:paraId="27F782BD" w14:textId="2C40C546" w:rsidR="00EC6F09" w:rsidRDefault="00EC6F09">
          <w:pPr>
            <w:pStyle w:val="TOC2"/>
            <w:tabs>
              <w:tab w:val="right" w:leader="dot" w:pos="6367"/>
            </w:tabs>
            <w:rPr>
              <w:rFonts w:cstheme="minorBidi"/>
              <w:noProof/>
              <w:color w:val="auto"/>
              <w:sz w:val="22"/>
              <w:szCs w:val="22"/>
            </w:rPr>
          </w:pPr>
          <w:hyperlink w:anchor="_Toc68771932" w:history="1">
            <w:r w:rsidRPr="004A5D72">
              <w:rPr>
                <w:rStyle w:val="Hyperlink"/>
                <w:noProof/>
              </w:rPr>
              <w:t>LIMITATION OF LIABILITY</w:t>
            </w:r>
            <w:r>
              <w:rPr>
                <w:noProof/>
                <w:webHidden/>
              </w:rPr>
              <w:tab/>
            </w:r>
            <w:r>
              <w:rPr>
                <w:noProof/>
                <w:webHidden/>
              </w:rPr>
              <w:fldChar w:fldCharType="begin"/>
            </w:r>
            <w:r>
              <w:rPr>
                <w:noProof/>
                <w:webHidden/>
              </w:rPr>
              <w:instrText xml:space="preserve"> PAGEREF _Toc68771932 \h </w:instrText>
            </w:r>
            <w:r>
              <w:rPr>
                <w:noProof/>
                <w:webHidden/>
              </w:rPr>
            </w:r>
            <w:r>
              <w:rPr>
                <w:noProof/>
                <w:webHidden/>
              </w:rPr>
              <w:fldChar w:fldCharType="separate"/>
            </w:r>
            <w:r w:rsidR="008F35D8">
              <w:rPr>
                <w:noProof/>
                <w:webHidden/>
              </w:rPr>
              <w:t>9</w:t>
            </w:r>
            <w:r>
              <w:rPr>
                <w:noProof/>
                <w:webHidden/>
              </w:rPr>
              <w:fldChar w:fldCharType="end"/>
            </w:r>
          </w:hyperlink>
        </w:p>
        <w:p w14:paraId="5D5F5677" w14:textId="7174AE05" w:rsidR="00EC6F09" w:rsidRDefault="00EC6F09">
          <w:pPr>
            <w:pStyle w:val="TOC2"/>
            <w:tabs>
              <w:tab w:val="right" w:leader="dot" w:pos="6367"/>
            </w:tabs>
            <w:rPr>
              <w:rFonts w:cstheme="minorBidi"/>
              <w:noProof/>
              <w:color w:val="auto"/>
              <w:sz w:val="22"/>
              <w:szCs w:val="22"/>
            </w:rPr>
          </w:pPr>
          <w:hyperlink w:anchor="_Toc68771933" w:history="1">
            <w:r w:rsidRPr="004A5D72">
              <w:rPr>
                <w:rStyle w:val="Hyperlink"/>
                <w:noProof/>
              </w:rPr>
              <w:t>LAW AND JURISDICTION</w:t>
            </w:r>
            <w:r>
              <w:rPr>
                <w:noProof/>
                <w:webHidden/>
              </w:rPr>
              <w:tab/>
            </w:r>
            <w:r>
              <w:rPr>
                <w:noProof/>
                <w:webHidden/>
              </w:rPr>
              <w:fldChar w:fldCharType="begin"/>
            </w:r>
            <w:r>
              <w:rPr>
                <w:noProof/>
                <w:webHidden/>
              </w:rPr>
              <w:instrText xml:space="preserve"> PAGEREF _Toc68771933 \h </w:instrText>
            </w:r>
            <w:r>
              <w:rPr>
                <w:noProof/>
                <w:webHidden/>
              </w:rPr>
            </w:r>
            <w:r>
              <w:rPr>
                <w:noProof/>
                <w:webHidden/>
              </w:rPr>
              <w:fldChar w:fldCharType="separate"/>
            </w:r>
            <w:r w:rsidR="008F35D8">
              <w:rPr>
                <w:noProof/>
                <w:webHidden/>
              </w:rPr>
              <w:t>9</w:t>
            </w:r>
            <w:r>
              <w:rPr>
                <w:noProof/>
                <w:webHidden/>
              </w:rPr>
              <w:fldChar w:fldCharType="end"/>
            </w:r>
          </w:hyperlink>
        </w:p>
        <w:p w14:paraId="37F9F35E" w14:textId="2D84E9D9" w:rsidR="001C38DB" w:rsidRDefault="001C38DB">
          <w:r>
            <w:rPr>
              <w:b/>
              <w:bCs/>
              <w:noProof/>
            </w:rPr>
            <w:fldChar w:fldCharType="end"/>
          </w:r>
        </w:p>
      </w:sdtContent>
    </w:sdt>
    <w:p w14:paraId="0AFA3232" w14:textId="77777777" w:rsidR="00A05FFE" w:rsidRDefault="00A05FFE" w:rsidP="007F117B">
      <w:pPr>
        <w:rPr>
          <w:lang w:val="en-US"/>
        </w:rPr>
      </w:pPr>
    </w:p>
    <w:p w14:paraId="3B6461DC" w14:textId="3B87F05F" w:rsidR="008F35D8" w:rsidRDefault="008F35D8">
      <w:pPr>
        <w:spacing w:line="276" w:lineRule="auto"/>
        <w:contextualSpacing w:val="0"/>
        <w:jc w:val="left"/>
        <w:rPr>
          <w:rFonts w:ascii="Times New Roman" w:eastAsia="Times New Roman" w:hAnsi="Times New Roman" w:cs="Times New Roman"/>
          <w:color w:val="548DD4" w:themeColor="text2" w:themeTint="99"/>
          <w:lang w:val="en-US"/>
        </w:rPr>
      </w:pPr>
      <w:r>
        <w:br w:type="page"/>
      </w:r>
    </w:p>
    <w:p w14:paraId="150B0985" w14:textId="77777777" w:rsidR="000A4257" w:rsidRPr="001C38DB" w:rsidRDefault="00E83B1A" w:rsidP="001C38DB">
      <w:pPr>
        <w:pStyle w:val="Heading2"/>
      </w:pPr>
      <w:bookmarkStart w:id="0" w:name="_Toc68771904"/>
      <w:r w:rsidRPr="001C38DB">
        <w:lastRenderedPageBreak/>
        <w:t>INTRODUCTION</w:t>
      </w:r>
      <w:bookmarkEnd w:id="0"/>
    </w:p>
    <w:p w14:paraId="6378E990" w14:textId="6FBF4BCE" w:rsidR="00E83B1A" w:rsidRDefault="009C7A1B" w:rsidP="007F117B">
      <w:r>
        <w:rPr>
          <w:bCs/>
        </w:rPr>
        <w:t>This document, e</w:t>
      </w:r>
      <w:r w:rsidR="000E588E">
        <w:rPr>
          <w:bCs/>
        </w:rPr>
        <w:t xml:space="preserve">ffective from </w:t>
      </w:r>
      <w:r w:rsidR="00DE5EE7">
        <w:rPr>
          <w:bCs/>
        </w:rPr>
        <w:t>1</w:t>
      </w:r>
      <w:r w:rsidR="00DE5EE7" w:rsidRPr="00DE5EE7">
        <w:rPr>
          <w:bCs/>
          <w:vertAlign w:val="superscript"/>
        </w:rPr>
        <w:t>st</w:t>
      </w:r>
      <w:r w:rsidR="00DE5EE7">
        <w:rPr>
          <w:bCs/>
        </w:rPr>
        <w:t xml:space="preserve"> January 2025</w:t>
      </w:r>
      <w:r w:rsidR="000A4257">
        <w:rPr>
          <w:bCs/>
        </w:rPr>
        <w:t xml:space="preserve"> </w:t>
      </w:r>
      <w:r w:rsidR="00602875">
        <w:rPr>
          <w:bCs/>
        </w:rPr>
        <w:t xml:space="preserve">and </w:t>
      </w:r>
      <w:r w:rsidR="00E83B1A" w:rsidRPr="00DB4563">
        <w:rPr>
          <w:bCs/>
        </w:rPr>
        <w:t>supersedes all Terms of Business</w:t>
      </w:r>
      <w:r w:rsidR="000A4257">
        <w:rPr>
          <w:bCs/>
        </w:rPr>
        <w:t xml:space="preserve"> agreements</w:t>
      </w:r>
      <w:r w:rsidR="00E83B1A" w:rsidRPr="00DB4563">
        <w:rPr>
          <w:bCs/>
        </w:rPr>
        <w:t xml:space="preserve"> previously issued by us. It se</w:t>
      </w:r>
      <w:r w:rsidR="00E83B1A" w:rsidRPr="00DB4563">
        <w:t xml:space="preserve">ts out the terms upon which </w:t>
      </w:r>
      <w:r w:rsidR="003E3E75">
        <w:t>we</w:t>
      </w:r>
      <w:r w:rsidR="00E83B1A">
        <w:t xml:space="preserve"> </w:t>
      </w:r>
      <w:r w:rsidR="00E83B1A" w:rsidRPr="00DB4563">
        <w:t>agree to act for</w:t>
      </w:r>
      <w:r w:rsidR="003E3E75">
        <w:t xml:space="preserve"> our</w:t>
      </w:r>
      <w:r w:rsidR="00E83B1A">
        <w:t xml:space="preserve"> </w:t>
      </w:r>
      <w:r w:rsidR="00E83B1A" w:rsidRPr="00DB4563">
        <w:t>clients and contains details of</w:t>
      </w:r>
      <w:r w:rsidR="003E3E75">
        <w:t xml:space="preserve"> our</w:t>
      </w:r>
      <w:r w:rsidR="00E83B1A">
        <w:t xml:space="preserve"> </w:t>
      </w:r>
      <w:r w:rsidR="00E83B1A" w:rsidRPr="00DB4563">
        <w:t>regulatory and statutory responsibilities. It also sets out some of</w:t>
      </w:r>
      <w:r w:rsidR="003E3E75">
        <w:t xml:space="preserve"> your</w:t>
      </w:r>
      <w:r w:rsidR="00E83B1A">
        <w:t xml:space="preserve"> </w:t>
      </w:r>
      <w:r w:rsidR="00E83B1A" w:rsidRPr="00DB4563">
        <w:t>responsibilities. Please read it carefully.</w:t>
      </w:r>
    </w:p>
    <w:p w14:paraId="30A526A2" w14:textId="77777777" w:rsidR="007F117B" w:rsidRDefault="007F117B" w:rsidP="007F117B">
      <w:pPr>
        <w:rPr>
          <w:b/>
        </w:rPr>
      </w:pPr>
    </w:p>
    <w:p w14:paraId="4AC7EF37" w14:textId="77777777" w:rsidR="00E83B1A" w:rsidRPr="00DB4563" w:rsidRDefault="00E83B1A" w:rsidP="007F117B">
      <w:pPr>
        <w:rPr>
          <w:rFonts w:ascii="Arial" w:hAnsi="Arial"/>
          <w:sz w:val="20"/>
          <w:szCs w:val="20"/>
        </w:rPr>
      </w:pPr>
      <w:r w:rsidRPr="00DB4563">
        <w:t xml:space="preserve">Please contact </w:t>
      </w:r>
      <w:r w:rsidR="003E3E75">
        <w:t>us</w:t>
      </w:r>
      <w:r>
        <w:t xml:space="preserve"> </w:t>
      </w:r>
      <w:r w:rsidRPr="00DB4563">
        <w:t>immediate</w:t>
      </w:r>
      <w:r w:rsidR="000A4257">
        <w:t>ly if there is anything in this</w:t>
      </w:r>
      <w:r w:rsidRPr="00DB4563">
        <w:t xml:space="preserve"> Terms of Business</w:t>
      </w:r>
      <w:r w:rsidR="000A4257">
        <w:t xml:space="preserve"> agreement</w:t>
      </w:r>
      <w:r w:rsidRPr="00DB4563">
        <w:t xml:space="preserve"> which </w:t>
      </w:r>
      <w:r w:rsidR="003E3E75">
        <w:t>you</w:t>
      </w:r>
      <w:r>
        <w:t xml:space="preserve"> </w:t>
      </w:r>
      <w:r w:rsidRPr="00DB4563">
        <w:t xml:space="preserve">do not understand or with which </w:t>
      </w:r>
      <w:r w:rsidR="003E3E75">
        <w:t>you</w:t>
      </w:r>
      <w:r>
        <w:t xml:space="preserve"> </w:t>
      </w:r>
      <w:r w:rsidRPr="00DB4563">
        <w:t>disagree.</w:t>
      </w:r>
      <w:r w:rsidRPr="00DB4563">
        <w:rPr>
          <w:rFonts w:ascii="Arial" w:hAnsi="Arial"/>
          <w:sz w:val="20"/>
          <w:szCs w:val="20"/>
        </w:rPr>
        <w:t xml:space="preserve"> </w:t>
      </w:r>
    </w:p>
    <w:p w14:paraId="7330ED11" w14:textId="77777777" w:rsidR="00E83B1A" w:rsidRPr="001C38DB" w:rsidRDefault="00E83B1A" w:rsidP="001C38DB">
      <w:pPr>
        <w:pStyle w:val="Heading2"/>
      </w:pPr>
      <w:bookmarkStart w:id="1" w:name="_Toc68771905"/>
      <w:r w:rsidRPr="001C38DB">
        <w:t>ABOUT OUR COMPANY</w:t>
      </w:r>
      <w:bookmarkEnd w:id="1"/>
    </w:p>
    <w:p w14:paraId="37038815" w14:textId="2CA829C8" w:rsidR="00E83B1A" w:rsidRPr="00E83B1A" w:rsidRDefault="00E83B1A" w:rsidP="007F117B">
      <w:r w:rsidRPr="00E83B1A">
        <w:t xml:space="preserve">Y&amp;S Technologies Ltd trading as Jack Hayward Insurance Services is an independent insurance broker which is authorised and regulated by the Financial Conduct Authority (FCA).  Our Financial Services Register number is 761121. You can check this information on the FCA’s Register by visiting the FCA’s </w:t>
      </w:r>
      <w:r w:rsidRPr="0094303D">
        <w:t>website at</w:t>
      </w:r>
      <w:r w:rsidRPr="00886B9A">
        <w:rPr>
          <w:rStyle w:val="Hyperlink"/>
        </w:rPr>
        <w:t xml:space="preserve"> </w:t>
      </w:r>
      <w:hyperlink r:id="rId11" w:history="1">
        <w:r w:rsidRPr="00886B9A">
          <w:rPr>
            <w:rStyle w:val="Hyperlink"/>
          </w:rPr>
          <w:t>https://register.fca.org.uk/</w:t>
        </w:r>
      </w:hyperlink>
      <w:r w:rsidRPr="0094303D">
        <w:t xml:space="preserve"> or</w:t>
      </w:r>
      <w:r w:rsidRPr="00E83B1A">
        <w:t xml:space="preserve"> by contacting the FCA on 0300 500 8082.</w:t>
      </w:r>
    </w:p>
    <w:p w14:paraId="1D885E7B" w14:textId="77777777" w:rsidR="00E83B1A" w:rsidRDefault="00E83B1A" w:rsidP="001C38DB">
      <w:pPr>
        <w:pStyle w:val="Heading2"/>
      </w:pPr>
      <w:bookmarkStart w:id="2" w:name="_Toc68771906"/>
      <w:r w:rsidRPr="004B61AF">
        <w:t>OUR PRODUCTS AND SERVICES</w:t>
      </w:r>
      <w:bookmarkEnd w:id="2"/>
    </w:p>
    <w:p w14:paraId="139D47CA" w14:textId="51FF8A42" w:rsidR="00E83B1A" w:rsidRDefault="003E3E75" w:rsidP="007F117B">
      <w:r>
        <w:t>We</w:t>
      </w:r>
      <w:r w:rsidR="00E83B1A">
        <w:t xml:space="preserve"> </w:t>
      </w:r>
      <w:r w:rsidR="00E83B1A" w:rsidRPr="00DA1ECC">
        <w:t>arrang</w:t>
      </w:r>
      <w:r w:rsidR="00E175CC">
        <w:t>e</w:t>
      </w:r>
      <w:r w:rsidR="00E83B1A" w:rsidRPr="00DA1ECC">
        <w:t xml:space="preserve"> musical instrument insurance. </w:t>
      </w:r>
      <w:r>
        <w:t>We</w:t>
      </w:r>
      <w:r w:rsidR="00E83B1A">
        <w:t xml:space="preserve"> </w:t>
      </w:r>
      <w:r w:rsidR="00E83B1A" w:rsidRPr="00DA1ECC">
        <w:t xml:space="preserve">only offer one policy which is underwritten for </w:t>
      </w:r>
      <w:r>
        <w:t>us</w:t>
      </w:r>
      <w:r w:rsidR="00E83B1A">
        <w:t xml:space="preserve"> </w:t>
      </w:r>
      <w:r w:rsidR="00E83B1A" w:rsidRPr="00DA1ECC">
        <w:t xml:space="preserve">by an insurer with whom </w:t>
      </w:r>
      <w:r>
        <w:t>we</w:t>
      </w:r>
      <w:r w:rsidR="00E83B1A">
        <w:t xml:space="preserve"> </w:t>
      </w:r>
      <w:r w:rsidR="00E83B1A" w:rsidRPr="00DA1ECC">
        <w:t>have a special scheme.</w:t>
      </w:r>
    </w:p>
    <w:p w14:paraId="13D7BF37" w14:textId="77777777" w:rsidR="00E83B1A" w:rsidRDefault="00E83B1A" w:rsidP="007F117B"/>
    <w:p w14:paraId="56CF689C" w14:textId="2F703ECC" w:rsidR="00E83B1A" w:rsidRDefault="00E83B1A" w:rsidP="007F117B">
      <w:r w:rsidRPr="00DA1ECC">
        <w:t xml:space="preserve">The policy is intended to meet the demands and needs of musicians who wish to insure one or more specified musical instruments </w:t>
      </w:r>
      <w:r>
        <w:t xml:space="preserve">and accessories </w:t>
      </w:r>
      <w:r w:rsidRPr="00DA1ECC">
        <w:t xml:space="preserve">against the risks of physical loss or </w:t>
      </w:r>
      <w:r w:rsidR="001444FE">
        <w:t xml:space="preserve">accidental </w:t>
      </w:r>
      <w:r w:rsidRPr="00DA1ECC">
        <w:t xml:space="preserve">damage. </w:t>
      </w:r>
      <w:r w:rsidR="003E3E75">
        <w:t>We</w:t>
      </w:r>
      <w:r>
        <w:t xml:space="preserve"> </w:t>
      </w:r>
      <w:r w:rsidRPr="00DA1ECC">
        <w:t xml:space="preserve">do not give advice or make recommendations in connection with this or any other type of insurance product. </w:t>
      </w:r>
      <w:r w:rsidR="003E3E75">
        <w:t>We</w:t>
      </w:r>
      <w:r>
        <w:t xml:space="preserve"> </w:t>
      </w:r>
      <w:r w:rsidRPr="00DA1ECC">
        <w:t xml:space="preserve">will ask </w:t>
      </w:r>
      <w:proofErr w:type="spellStart"/>
      <w:r w:rsidR="003E3E75">
        <w:t>you</w:t>
      </w:r>
      <w:proofErr w:type="spellEnd"/>
      <w:r>
        <w:t xml:space="preserve"> </w:t>
      </w:r>
      <w:r w:rsidRPr="00DA1ECC">
        <w:t xml:space="preserve">questions </w:t>
      </w:r>
      <w:r w:rsidR="00E175CC" w:rsidRPr="00DA1ECC">
        <w:t>to</w:t>
      </w:r>
      <w:r w:rsidRPr="00DA1ECC">
        <w:t xml:space="preserve"> provide </w:t>
      </w:r>
      <w:r w:rsidR="003E3E75">
        <w:t>you</w:t>
      </w:r>
      <w:r>
        <w:t xml:space="preserve"> </w:t>
      </w:r>
      <w:r w:rsidRPr="00DA1ECC">
        <w:t xml:space="preserve">with a quotation, leaving </w:t>
      </w:r>
      <w:r w:rsidR="003E3E75">
        <w:t>you</w:t>
      </w:r>
      <w:r>
        <w:t xml:space="preserve"> </w:t>
      </w:r>
      <w:r w:rsidRPr="00DA1ECC">
        <w:t>to make</w:t>
      </w:r>
      <w:r w:rsidR="003E3E75">
        <w:t xml:space="preserve"> your</w:t>
      </w:r>
      <w:r>
        <w:t xml:space="preserve"> </w:t>
      </w:r>
      <w:r w:rsidRPr="00DA1ECC">
        <w:t xml:space="preserve">own decision as to how </w:t>
      </w:r>
      <w:r w:rsidR="003E3E75">
        <w:t>you</w:t>
      </w:r>
      <w:r>
        <w:t xml:space="preserve"> </w:t>
      </w:r>
      <w:r w:rsidRPr="00DA1ECC">
        <w:t>wish to proceed.</w:t>
      </w:r>
      <w:r w:rsidR="00E175CC">
        <w:t xml:space="preserve">  If you do not understand anything, or just want extra clarity we are here to help you and would rather you ask than assume.</w:t>
      </w:r>
    </w:p>
    <w:p w14:paraId="6DED1B62" w14:textId="77777777" w:rsidR="00E83B1A" w:rsidRDefault="00E83B1A" w:rsidP="007F117B"/>
    <w:p w14:paraId="3C408253" w14:textId="77777777" w:rsidR="00E83B1A" w:rsidRDefault="00E83B1A" w:rsidP="007F117B">
      <w:r w:rsidRPr="00DA1ECC">
        <w:t>In addition to arranging cover,</w:t>
      </w:r>
      <w:r w:rsidR="003E3E75">
        <w:t xml:space="preserve"> our</w:t>
      </w:r>
      <w:r>
        <w:t xml:space="preserve"> </w:t>
      </w:r>
      <w:r w:rsidRPr="00DA1ECC">
        <w:t xml:space="preserve">service includes help with making policy changes and </w:t>
      </w:r>
      <w:r w:rsidRPr="000A3C80">
        <w:t xml:space="preserve">assistance with claims. </w:t>
      </w:r>
    </w:p>
    <w:p w14:paraId="11D49095" w14:textId="77777777" w:rsidR="00E83B1A" w:rsidRDefault="00E83B1A" w:rsidP="007F117B"/>
    <w:p w14:paraId="22BB6338" w14:textId="77777777" w:rsidR="00E83B1A" w:rsidRDefault="00E83B1A" w:rsidP="007F117B">
      <w:r w:rsidRPr="000A3C80">
        <w:t>Unless you tell us otherwise we will act on the understanding that we have your authority to agree to insurance policy wordings on your behalf.</w:t>
      </w:r>
    </w:p>
    <w:p w14:paraId="09DA32F0" w14:textId="77777777" w:rsidR="00E83B1A" w:rsidRDefault="00E83B1A" w:rsidP="007F117B"/>
    <w:p w14:paraId="12E0E1A1" w14:textId="77777777" w:rsidR="00E83B1A" w:rsidRPr="00DA1ECC" w:rsidRDefault="00653F54" w:rsidP="007F117B">
      <w:r>
        <w:t>W</w:t>
      </w:r>
      <w:r w:rsidR="00E83B1A" w:rsidRPr="000A3C80">
        <w:t>e are authorised to issue policy documentation and/or certificates on behalf of the insurers, in which case we would be acting as agent of the insurer for this part of the transaction.</w:t>
      </w:r>
    </w:p>
    <w:p w14:paraId="583C990E" w14:textId="77777777" w:rsidR="00E83B1A" w:rsidRPr="004B61AF" w:rsidRDefault="00E83B1A" w:rsidP="001C38DB">
      <w:pPr>
        <w:pStyle w:val="Heading2"/>
      </w:pPr>
      <w:bookmarkStart w:id="3" w:name="_Toc68771907"/>
      <w:r w:rsidRPr="004B61AF">
        <w:t>METHODS OF COMMUNICATION</w:t>
      </w:r>
      <w:bookmarkEnd w:id="3"/>
    </w:p>
    <w:p w14:paraId="27C89770" w14:textId="77777777" w:rsidR="00E83B1A" w:rsidRDefault="003E3E75" w:rsidP="007F117B">
      <w:r>
        <w:t>We</w:t>
      </w:r>
      <w:r w:rsidR="00E83B1A">
        <w:t xml:space="preserve"> </w:t>
      </w:r>
      <w:r w:rsidR="00E83B1A" w:rsidRPr="00DA1ECC">
        <w:t xml:space="preserve">will normally communicate with </w:t>
      </w:r>
      <w:r>
        <w:t>you</w:t>
      </w:r>
      <w:r w:rsidR="00E83B1A">
        <w:t xml:space="preserve"> </w:t>
      </w:r>
      <w:r w:rsidR="00E83B1A" w:rsidRPr="00DA1ECC">
        <w:t xml:space="preserve">by post, telephone and, where available, fax or email, in addition to any meetings </w:t>
      </w:r>
      <w:r>
        <w:t>we</w:t>
      </w:r>
      <w:r w:rsidR="00E83B1A">
        <w:t xml:space="preserve"> </w:t>
      </w:r>
      <w:r w:rsidR="00E83B1A" w:rsidRPr="00DA1ECC">
        <w:t xml:space="preserve">have with you. Please let </w:t>
      </w:r>
      <w:r>
        <w:t>us</w:t>
      </w:r>
      <w:r w:rsidR="00E83B1A">
        <w:t xml:space="preserve"> </w:t>
      </w:r>
      <w:r w:rsidR="00E83B1A" w:rsidRPr="00DA1ECC">
        <w:t xml:space="preserve">know if </w:t>
      </w:r>
      <w:r>
        <w:t>you</w:t>
      </w:r>
      <w:r w:rsidR="00E83B1A">
        <w:t xml:space="preserve"> </w:t>
      </w:r>
      <w:r w:rsidR="00E83B1A" w:rsidRPr="00DA1ECC">
        <w:t>would prefer not to receive communications by any particular medium.</w:t>
      </w:r>
      <w:r>
        <w:t xml:space="preserve">  </w:t>
      </w:r>
    </w:p>
    <w:p w14:paraId="55666600" w14:textId="77777777" w:rsidR="00E83B1A" w:rsidRPr="00C55113" w:rsidRDefault="00E83B1A" w:rsidP="001C38DB">
      <w:pPr>
        <w:pStyle w:val="Heading2"/>
      </w:pPr>
      <w:bookmarkStart w:id="4" w:name="_Toc68771908"/>
      <w:r w:rsidRPr="00C55113">
        <w:t>INSURER SECURITY</w:t>
      </w:r>
      <w:bookmarkEnd w:id="4"/>
    </w:p>
    <w:p w14:paraId="5463DE52" w14:textId="77777777" w:rsidR="00E83B1A" w:rsidRDefault="00E83B1A" w:rsidP="007F117B">
      <w:r w:rsidRPr="00DA1ECC">
        <w:t>Whilst</w:t>
      </w:r>
      <w:r>
        <w:t xml:space="preserve"> we</w:t>
      </w:r>
      <w:r w:rsidRPr="00DA1ECC">
        <w:t xml:space="preserve"> monitor the financial strength of the insurer with whom </w:t>
      </w:r>
      <w:r w:rsidR="003E3E75">
        <w:t>we</w:t>
      </w:r>
      <w:r>
        <w:t xml:space="preserve"> </w:t>
      </w:r>
      <w:r w:rsidRPr="00DA1ECC">
        <w:t xml:space="preserve">place business, it should be noted that the claims-paying ability of even the strongest insurers could be affected by adverse business conditions. </w:t>
      </w:r>
      <w:r w:rsidR="00B96569">
        <w:t>We</w:t>
      </w:r>
      <w:r>
        <w:t xml:space="preserve"> </w:t>
      </w:r>
      <w:r w:rsidRPr="00DA1ECC">
        <w:t>cannot, therefore, guarantee the solvency of any insurer or underwriter.</w:t>
      </w:r>
    </w:p>
    <w:p w14:paraId="1654E534" w14:textId="77777777" w:rsidR="00E83B1A" w:rsidRPr="00DA1ECC" w:rsidRDefault="00E83B1A" w:rsidP="007F117B"/>
    <w:p w14:paraId="51E9C791" w14:textId="77777777" w:rsidR="00E83B1A" w:rsidRDefault="00E83B1A" w:rsidP="007F117B">
      <w:pPr>
        <w:rPr>
          <w:color w:val="4F81BD" w:themeColor="accent1"/>
        </w:rPr>
      </w:pPr>
      <w:r w:rsidRPr="00DA1ECC">
        <w:t>A liability for the premium, whether in full or pro rata, may arise under policies where a participating insurer becomes insolvent.</w:t>
      </w:r>
    </w:p>
    <w:p w14:paraId="1099F10D" w14:textId="77777777" w:rsidR="00653F54" w:rsidRDefault="00653F54" w:rsidP="007F117B">
      <w:pPr>
        <w:pStyle w:val="Header"/>
      </w:pPr>
    </w:p>
    <w:p w14:paraId="7CC13E5C" w14:textId="77777777" w:rsidR="00E83B1A" w:rsidRPr="004B61AF" w:rsidRDefault="00E83B1A" w:rsidP="001C38DB">
      <w:pPr>
        <w:pStyle w:val="Heading2"/>
      </w:pPr>
      <w:bookmarkStart w:id="5" w:name="_Toc68771909"/>
      <w:r w:rsidRPr="004B61AF">
        <w:lastRenderedPageBreak/>
        <w:t>DISCLOSURE</w:t>
      </w:r>
      <w:bookmarkEnd w:id="5"/>
    </w:p>
    <w:p w14:paraId="1C8249EF" w14:textId="77777777" w:rsidR="00E83B1A" w:rsidRDefault="00E83B1A" w:rsidP="007F117B">
      <w:r w:rsidRPr="00DA1ECC">
        <w:t xml:space="preserve">The terms of any insurance that </w:t>
      </w:r>
      <w:r w:rsidR="003E3E75">
        <w:t>we</w:t>
      </w:r>
      <w:r>
        <w:t xml:space="preserve"> </w:t>
      </w:r>
      <w:r w:rsidRPr="00DA1ECC">
        <w:t>arrange on</w:t>
      </w:r>
      <w:r w:rsidR="003E3E75">
        <w:t xml:space="preserve"> your</w:t>
      </w:r>
      <w:r>
        <w:t xml:space="preserve"> </w:t>
      </w:r>
      <w:r w:rsidRPr="00DA1ECC">
        <w:t xml:space="preserve">behalf will be based upon the information provided by </w:t>
      </w:r>
      <w:r w:rsidR="003E3E75">
        <w:t>you</w:t>
      </w:r>
      <w:r>
        <w:t xml:space="preserve"> </w:t>
      </w:r>
      <w:r w:rsidRPr="00DA1ECC">
        <w:t xml:space="preserve">to </w:t>
      </w:r>
      <w:r w:rsidR="003E3E75">
        <w:t xml:space="preserve">us </w:t>
      </w:r>
      <w:r w:rsidRPr="00DA1ECC">
        <w:t>or t</w:t>
      </w:r>
      <w:r w:rsidR="003E3E75">
        <w:t>o your</w:t>
      </w:r>
      <w:r w:rsidRPr="00830BC8">
        <w:t xml:space="preserve"> </w:t>
      </w:r>
      <w:r w:rsidRPr="00DA1ECC">
        <w:t xml:space="preserve">insurers. </w:t>
      </w:r>
    </w:p>
    <w:p w14:paraId="4D5B08B3" w14:textId="77777777" w:rsidR="00E83B1A" w:rsidRPr="00DA1ECC" w:rsidRDefault="00E83B1A" w:rsidP="007F117B"/>
    <w:p w14:paraId="3869A1AE" w14:textId="77777777" w:rsidR="00E83B1A" w:rsidRPr="00DA1ECC" w:rsidRDefault="003E3E75" w:rsidP="007F117B">
      <w:r>
        <w:t>You</w:t>
      </w:r>
      <w:r w:rsidR="00E83B1A">
        <w:t xml:space="preserve"> </w:t>
      </w:r>
      <w:r w:rsidR="00E83B1A" w:rsidRPr="00DA1ECC">
        <w:t xml:space="preserve">must take reasonable care to answer all questions put to </w:t>
      </w:r>
      <w:r>
        <w:t>you</w:t>
      </w:r>
      <w:r w:rsidR="00E83B1A">
        <w:t xml:space="preserve"> </w:t>
      </w:r>
      <w:r w:rsidR="00E83B1A" w:rsidRPr="00DA1ECC">
        <w:t>about</w:t>
      </w:r>
      <w:r>
        <w:t xml:space="preserve"> your</w:t>
      </w:r>
      <w:r w:rsidR="00E83B1A">
        <w:t xml:space="preserve"> </w:t>
      </w:r>
      <w:r w:rsidR="00E83B1A" w:rsidRPr="00DA1ECC">
        <w:t>proposed insurance fully, honestly and to the best of</w:t>
      </w:r>
      <w:r>
        <w:t xml:space="preserve"> your</w:t>
      </w:r>
      <w:r w:rsidR="00E83B1A">
        <w:t xml:space="preserve"> </w:t>
      </w:r>
      <w:r w:rsidR="00E83B1A" w:rsidRPr="00DA1ECC">
        <w:t xml:space="preserve">knowledge. If </w:t>
      </w:r>
      <w:r>
        <w:t>you</w:t>
      </w:r>
      <w:r w:rsidR="00E83B1A">
        <w:t xml:space="preserve"> </w:t>
      </w:r>
      <w:r w:rsidR="00E83B1A" w:rsidRPr="00DA1ECC">
        <w:t xml:space="preserve">do not understand the meaning of any question, or if </w:t>
      </w:r>
      <w:r>
        <w:t>you</w:t>
      </w:r>
      <w:r w:rsidR="00E83B1A">
        <w:t xml:space="preserve"> </w:t>
      </w:r>
      <w:r w:rsidR="00E83B1A" w:rsidRPr="00DA1ECC">
        <w:t xml:space="preserve">do not know the answer, it is vital that </w:t>
      </w:r>
      <w:r>
        <w:t>you</w:t>
      </w:r>
      <w:r w:rsidR="00E83B1A">
        <w:t xml:space="preserve"> </w:t>
      </w:r>
      <w:r w:rsidR="00E83B1A" w:rsidRPr="00DA1ECC">
        <w:t xml:space="preserve">tell us. Once cover has been arranged, </w:t>
      </w:r>
      <w:r>
        <w:t>you</w:t>
      </w:r>
      <w:r w:rsidR="00E83B1A">
        <w:t xml:space="preserve"> </w:t>
      </w:r>
      <w:r w:rsidR="00E83B1A" w:rsidRPr="00DA1ECC">
        <w:t xml:space="preserve">must immediately notify </w:t>
      </w:r>
      <w:r>
        <w:t>us</w:t>
      </w:r>
      <w:r w:rsidR="00E83B1A">
        <w:t xml:space="preserve"> </w:t>
      </w:r>
      <w:r w:rsidR="00E83B1A" w:rsidRPr="00DA1ECC">
        <w:t>or</w:t>
      </w:r>
      <w:r>
        <w:t xml:space="preserve"> your</w:t>
      </w:r>
      <w:r w:rsidR="00E83B1A">
        <w:t xml:space="preserve"> </w:t>
      </w:r>
      <w:r w:rsidR="00E83B1A" w:rsidRPr="00DA1ECC">
        <w:t xml:space="preserve">insurer of any changes to the information that has been previously provided. The most serious consequence of failing to provide full and accurate information before </w:t>
      </w:r>
      <w:r>
        <w:t>you</w:t>
      </w:r>
      <w:r w:rsidR="00E83B1A">
        <w:t xml:space="preserve"> </w:t>
      </w:r>
      <w:r w:rsidR="00E83B1A" w:rsidRPr="00DA1ECC">
        <w:t>take out insurance, or when</w:t>
      </w:r>
      <w:r>
        <w:t xml:space="preserve"> your</w:t>
      </w:r>
      <w:r w:rsidR="00E83B1A">
        <w:t xml:space="preserve"> </w:t>
      </w:r>
      <w:r w:rsidR="00E83B1A" w:rsidRPr="00DA1ECC">
        <w:t>circumstances change, could be the invalidation of</w:t>
      </w:r>
      <w:r>
        <w:t xml:space="preserve"> your</w:t>
      </w:r>
      <w:r w:rsidR="00E83B1A">
        <w:t xml:space="preserve"> </w:t>
      </w:r>
      <w:r w:rsidR="00E83B1A" w:rsidRPr="00DA1ECC">
        <w:t>cover. In that instance it would mean that a claim will be rejected.</w:t>
      </w:r>
    </w:p>
    <w:p w14:paraId="476C6435" w14:textId="77777777" w:rsidR="00E83B1A" w:rsidRDefault="003E3E75" w:rsidP="007F117B">
      <w:pPr>
        <w:pStyle w:val="BodyText"/>
      </w:pPr>
      <w:r w:rsidRPr="001444FE">
        <w:rPr>
          <w:rFonts w:asciiTheme="minorHAnsi" w:hAnsiTheme="minorHAnsi" w:cstheme="minorHAnsi"/>
        </w:rPr>
        <w:t>You</w:t>
      </w:r>
      <w:r w:rsidR="00E83B1A" w:rsidRPr="001444FE">
        <w:rPr>
          <w:rFonts w:asciiTheme="minorHAnsi" w:hAnsiTheme="minorHAnsi" w:cstheme="minorHAnsi"/>
        </w:rPr>
        <w:t xml:space="preserve"> are advised to keep copies of any correspondence </w:t>
      </w:r>
      <w:r w:rsidRPr="001444FE">
        <w:rPr>
          <w:rFonts w:asciiTheme="minorHAnsi" w:hAnsiTheme="minorHAnsi" w:cstheme="minorHAnsi"/>
        </w:rPr>
        <w:t>you</w:t>
      </w:r>
      <w:r w:rsidR="00E83B1A" w:rsidRPr="001444FE">
        <w:rPr>
          <w:rFonts w:asciiTheme="minorHAnsi" w:hAnsiTheme="minorHAnsi" w:cstheme="minorHAnsi"/>
        </w:rPr>
        <w:t xml:space="preserve"> send to </w:t>
      </w:r>
      <w:r w:rsidRPr="001444FE">
        <w:rPr>
          <w:rFonts w:asciiTheme="minorHAnsi" w:hAnsiTheme="minorHAnsi" w:cstheme="minorHAnsi"/>
        </w:rPr>
        <w:t>us</w:t>
      </w:r>
      <w:r w:rsidR="00E83B1A" w:rsidRPr="001444FE">
        <w:rPr>
          <w:rFonts w:asciiTheme="minorHAnsi" w:hAnsiTheme="minorHAnsi" w:cstheme="minorHAnsi"/>
        </w:rPr>
        <w:t xml:space="preserve"> or direct to</w:t>
      </w:r>
      <w:r w:rsidRPr="001444FE">
        <w:rPr>
          <w:rFonts w:asciiTheme="minorHAnsi" w:hAnsiTheme="minorHAnsi" w:cstheme="minorHAnsi"/>
        </w:rPr>
        <w:t xml:space="preserve"> your </w:t>
      </w:r>
      <w:r w:rsidR="00E83B1A" w:rsidRPr="001444FE">
        <w:rPr>
          <w:rFonts w:asciiTheme="minorHAnsi" w:hAnsiTheme="minorHAnsi" w:cstheme="minorHAnsi"/>
        </w:rPr>
        <w:t>insurers</w:t>
      </w:r>
      <w:r w:rsidR="00B96569" w:rsidRPr="001444FE">
        <w:rPr>
          <w:rFonts w:asciiTheme="minorHAnsi" w:hAnsiTheme="minorHAnsi" w:cstheme="minorHAnsi"/>
        </w:rPr>
        <w:t xml:space="preserve"> and all responses</w:t>
      </w:r>
      <w:r w:rsidR="00E83B1A" w:rsidRPr="00DA1ECC">
        <w:t>.</w:t>
      </w:r>
    </w:p>
    <w:p w14:paraId="244D107C" w14:textId="77777777" w:rsidR="00E83B1A" w:rsidRDefault="00E83B1A" w:rsidP="001C38DB">
      <w:pPr>
        <w:pStyle w:val="Heading2"/>
      </w:pPr>
      <w:bookmarkStart w:id="6" w:name="_Toc68771910"/>
      <w:r>
        <w:t>CHARGES</w:t>
      </w:r>
      <w:bookmarkEnd w:id="6"/>
    </w:p>
    <w:p w14:paraId="3B7E269C" w14:textId="77777777" w:rsidR="00E83B1A" w:rsidRDefault="00E83B1A" w:rsidP="007F117B">
      <w:pPr>
        <w:pStyle w:val="Header"/>
      </w:pPr>
      <w:r>
        <w:t xml:space="preserve">All fees and changes are </w:t>
      </w:r>
      <w:r w:rsidR="003E3E75">
        <w:t>included in the total premium we</w:t>
      </w:r>
      <w:r>
        <w:t xml:space="preserve"> quote.  However, there are a number of ad</w:t>
      </w:r>
      <w:r w:rsidR="003E3E75">
        <w:t xml:space="preserve">ditional charges we </w:t>
      </w:r>
      <w:r>
        <w:t>make as detailed below</w:t>
      </w:r>
    </w:p>
    <w:p w14:paraId="719C0609" w14:textId="77777777" w:rsidR="00E83B1A" w:rsidRDefault="00E83B1A" w:rsidP="007F117B">
      <w:pPr>
        <w:pStyle w:val="Header"/>
      </w:pPr>
    </w:p>
    <w:tbl>
      <w:tblPr>
        <w:tblStyle w:val="TableGrid"/>
        <w:tblW w:w="0" w:type="auto"/>
        <w:tblInd w:w="1028" w:type="dxa"/>
        <w:tblLook w:val="04A0" w:firstRow="1" w:lastRow="0" w:firstColumn="1" w:lastColumn="0" w:noHBand="0" w:noVBand="1"/>
      </w:tblPr>
      <w:tblGrid>
        <w:gridCol w:w="2908"/>
        <w:gridCol w:w="1275"/>
      </w:tblGrid>
      <w:tr w:rsidR="00E83B1A" w:rsidRPr="00EE6591" w14:paraId="558E9D5C" w14:textId="77777777" w:rsidTr="0094303D">
        <w:tc>
          <w:tcPr>
            <w:tcW w:w="2908" w:type="dxa"/>
            <w:shd w:val="clear" w:color="auto" w:fill="D9D9D9" w:themeFill="background1" w:themeFillShade="D9"/>
          </w:tcPr>
          <w:p w14:paraId="09A07F88" w14:textId="77777777" w:rsidR="00E83B1A" w:rsidRPr="00EE6591" w:rsidRDefault="00E83B1A" w:rsidP="007F117B">
            <w:pPr>
              <w:pStyle w:val="Header"/>
            </w:pPr>
            <w:r>
              <w:t>Fee</w:t>
            </w:r>
            <w:r w:rsidRPr="00EE6591">
              <w:t>/Charge</w:t>
            </w:r>
          </w:p>
        </w:tc>
        <w:tc>
          <w:tcPr>
            <w:tcW w:w="1275" w:type="dxa"/>
            <w:shd w:val="clear" w:color="auto" w:fill="D9D9D9" w:themeFill="background1" w:themeFillShade="D9"/>
          </w:tcPr>
          <w:p w14:paraId="6D494C69" w14:textId="77777777" w:rsidR="0094303D" w:rsidRDefault="00E83B1A" w:rsidP="007F117B">
            <w:pPr>
              <w:pStyle w:val="Header"/>
            </w:pPr>
            <w:r w:rsidRPr="00EE6591">
              <w:t>Amount</w:t>
            </w:r>
          </w:p>
          <w:p w14:paraId="30054757" w14:textId="77777777" w:rsidR="00E83B1A" w:rsidRPr="0094303D" w:rsidRDefault="0094303D" w:rsidP="007F117B">
            <w:pPr>
              <w:pStyle w:val="Header"/>
            </w:pPr>
            <w:r w:rsidRPr="0094303D">
              <w:t>(up</w:t>
            </w:r>
            <w:r>
              <w:t xml:space="preserve"> </w:t>
            </w:r>
            <w:r w:rsidRPr="0094303D">
              <w:t>to)</w:t>
            </w:r>
          </w:p>
        </w:tc>
      </w:tr>
      <w:tr w:rsidR="00E83B1A" w14:paraId="2A3E4599" w14:textId="77777777" w:rsidTr="0094303D">
        <w:tc>
          <w:tcPr>
            <w:tcW w:w="2908" w:type="dxa"/>
            <w:tcBorders>
              <w:bottom w:val="single" w:sz="4" w:space="0" w:color="auto"/>
            </w:tcBorders>
          </w:tcPr>
          <w:p w14:paraId="5B37BA92" w14:textId="77777777" w:rsidR="00E83B1A" w:rsidRDefault="00E83B1A" w:rsidP="007F117B">
            <w:pPr>
              <w:pStyle w:val="Header"/>
            </w:pPr>
            <w:r>
              <w:t>Debit &amp; Credit Card Charge</w:t>
            </w:r>
          </w:p>
        </w:tc>
        <w:tc>
          <w:tcPr>
            <w:tcW w:w="1275" w:type="dxa"/>
            <w:tcBorders>
              <w:bottom w:val="single" w:sz="4" w:space="0" w:color="auto"/>
            </w:tcBorders>
          </w:tcPr>
          <w:p w14:paraId="03FD5F50" w14:textId="77777777" w:rsidR="00E83B1A" w:rsidRDefault="00E83B1A" w:rsidP="007F117B">
            <w:pPr>
              <w:pStyle w:val="Header"/>
            </w:pPr>
            <w:r>
              <w:t>FREE</w:t>
            </w:r>
          </w:p>
        </w:tc>
      </w:tr>
      <w:tr w:rsidR="00E83B1A" w14:paraId="4F3D8E29" w14:textId="77777777" w:rsidTr="0094303D">
        <w:tc>
          <w:tcPr>
            <w:tcW w:w="2908" w:type="dxa"/>
            <w:shd w:val="clear" w:color="auto" w:fill="D9D9D9" w:themeFill="background1" w:themeFillShade="D9"/>
          </w:tcPr>
          <w:p w14:paraId="3200C7A3" w14:textId="77777777" w:rsidR="00E83B1A" w:rsidRDefault="00E83B1A" w:rsidP="007F117B">
            <w:pPr>
              <w:pStyle w:val="Header"/>
            </w:pPr>
            <w:r>
              <w:t>Change of details/address</w:t>
            </w:r>
          </w:p>
        </w:tc>
        <w:tc>
          <w:tcPr>
            <w:tcW w:w="1275" w:type="dxa"/>
            <w:shd w:val="clear" w:color="auto" w:fill="D9D9D9" w:themeFill="background1" w:themeFillShade="D9"/>
          </w:tcPr>
          <w:p w14:paraId="62F795E0" w14:textId="77777777" w:rsidR="00E83B1A" w:rsidRDefault="00E83B1A" w:rsidP="007F117B">
            <w:pPr>
              <w:pStyle w:val="Header"/>
            </w:pPr>
            <w:r>
              <w:t>FREE</w:t>
            </w:r>
          </w:p>
        </w:tc>
      </w:tr>
      <w:tr w:rsidR="00E83B1A" w14:paraId="7DD83EB3" w14:textId="77777777" w:rsidTr="0094303D">
        <w:tc>
          <w:tcPr>
            <w:tcW w:w="2908" w:type="dxa"/>
            <w:tcBorders>
              <w:bottom w:val="single" w:sz="4" w:space="0" w:color="auto"/>
            </w:tcBorders>
          </w:tcPr>
          <w:p w14:paraId="0783A84B" w14:textId="77777777" w:rsidR="00E83B1A" w:rsidRDefault="000E588E" w:rsidP="007F117B">
            <w:pPr>
              <w:pStyle w:val="Header"/>
            </w:pPr>
            <w:r>
              <w:t xml:space="preserve">Duplicate </w:t>
            </w:r>
            <w:r w:rsidR="00E83B1A">
              <w:t>Documentation Charge:</w:t>
            </w:r>
          </w:p>
          <w:p w14:paraId="60DC0037" w14:textId="77777777" w:rsidR="00E83B1A" w:rsidRDefault="00E83B1A" w:rsidP="007F117B">
            <w:pPr>
              <w:pStyle w:val="Header"/>
            </w:pPr>
            <w:r>
              <w:t xml:space="preserve">    - Email Documents</w:t>
            </w:r>
          </w:p>
          <w:p w14:paraId="730115F2" w14:textId="77777777" w:rsidR="00E83B1A" w:rsidRDefault="00E83B1A" w:rsidP="007F117B">
            <w:pPr>
              <w:pStyle w:val="Header"/>
            </w:pPr>
            <w:r>
              <w:t xml:space="preserve">    - Paper Policy Booklet 2</w:t>
            </w:r>
            <w:r w:rsidRPr="00997380">
              <w:rPr>
                <w:vertAlign w:val="superscript"/>
              </w:rPr>
              <w:t>nd</w:t>
            </w:r>
            <w:r>
              <w:t xml:space="preserve"> Class post</w:t>
            </w:r>
          </w:p>
          <w:p w14:paraId="0BB3C833" w14:textId="77777777" w:rsidR="00E83B1A" w:rsidRDefault="00E83B1A" w:rsidP="007F117B">
            <w:pPr>
              <w:pStyle w:val="Header"/>
            </w:pPr>
            <w:r>
              <w:t xml:space="preserve">    - Paper Policy booklet 1</w:t>
            </w:r>
            <w:r w:rsidRPr="00997380">
              <w:rPr>
                <w:vertAlign w:val="superscript"/>
              </w:rPr>
              <w:t>st</w:t>
            </w:r>
            <w:r>
              <w:t xml:space="preserve"> Class post</w:t>
            </w:r>
          </w:p>
          <w:p w14:paraId="0B13F392" w14:textId="77777777" w:rsidR="00E83B1A" w:rsidRDefault="00E83B1A" w:rsidP="007F117B">
            <w:pPr>
              <w:pStyle w:val="Header"/>
            </w:pPr>
          </w:p>
        </w:tc>
        <w:tc>
          <w:tcPr>
            <w:tcW w:w="1275" w:type="dxa"/>
            <w:tcBorders>
              <w:bottom w:val="single" w:sz="4" w:space="0" w:color="auto"/>
            </w:tcBorders>
          </w:tcPr>
          <w:p w14:paraId="1773CD82" w14:textId="77777777" w:rsidR="00E83B1A" w:rsidRDefault="00E83B1A" w:rsidP="007F117B">
            <w:pPr>
              <w:pStyle w:val="Header"/>
            </w:pPr>
          </w:p>
          <w:p w14:paraId="509FA0CF" w14:textId="77777777" w:rsidR="00E83B1A" w:rsidRDefault="00E83B1A" w:rsidP="007F117B">
            <w:pPr>
              <w:pStyle w:val="Header"/>
            </w:pPr>
            <w:r>
              <w:t>FREE</w:t>
            </w:r>
          </w:p>
          <w:p w14:paraId="16E901F7" w14:textId="77777777" w:rsidR="00E83B1A" w:rsidRDefault="00E83B1A" w:rsidP="007F117B">
            <w:pPr>
              <w:pStyle w:val="Header"/>
            </w:pPr>
            <w:r>
              <w:t>£5</w:t>
            </w:r>
          </w:p>
          <w:p w14:paraId="03FD0F44" w14:textId="77777777" w:rsidR="00E83B1A" w:rsidRDefault="00E83B1A" w:rsidP="007F117B">
            <w:pPr>
              <w:pStyle w:val="Header"/>
            </w:pPr>
            <w:r>
              <w:t>£6</w:t>
            </w:r>
          </w:p>
          <w:p w14:paraId="1E3F4F77" w14:textId="77777777" w:rsidR="00E83B1A" w:rsidRDefault="00E83B1A" w:rsidP="007F117B">
            <w:pPr>
              <w:pStyle w:val="Header"/>
            </w:pPr>
          </w:p>
        </w:tc>
      </w:tr>
      <w:tr w:rsidR="00E83B1A" w14:paraId="6975B4B7" w14:textId="77777777" w:rsidTr="0094303D">
        <w:tc>
          <w:tcPr>
            <w:tcW w:w="2908" w:type="dxa"/>
            <w:shd w:val="clear" w:color="auto" w:fill="D9D9D9" w:themeFill="background1" w:themeFillShade="D9"/>
          </w:tcPr>
          <w:p w14:paraId="6BEA5B40" w14:textId="77777777" w:rsidR="00E83B1A" w:rsidRDefault="00E83B1A" w:rsidP="007F117B">
            <w:pPr>
              <w:pStyle w:val="Header"/>
            </w:pPr>
            <w:r>
              <w:t>Mid-Term Adjustments</w:t>
            </w:r>
          </w:p>
          <w:p w14:paraId="18BB9AC4" w14:textId="77777777" w:rsidR="00E83B1A" w:rsidRDefault="00E83B1A" w:rsidP="007F117B">
            <w:pPr>
              <w:pStyle w:val="Header"/>
            </w:pPr>
            <w:r>
              <w:t xml:space="preserve">    - Additional instrument </w:t>
            </w:r>
          </w:p>
          <w:p w14:paraId="702D160F" w14:textId="77777777" w:rsidR="00E83B1A" w:rsidRDefault="00E83B1A" w:rsidP="007F117B">
            <w:pPr>
              <w:pStyle w:val="Header"/>
            </w:pPr>
            <w:r>
              <w:t xml:space="preserve">       &lt; £1,000 in value</w:t>
            </w:r>
          </w:p>
          <w:p w14:paraId="0CB43AE2" w14:textId="77777777" w:rsidR="00E83B1A" w:rsidRDefault="00E83B1A" w:rsidP="007F117B">
            <w:pPr>
              <w:pStyle w:val="Header"/>
            </w:pPr>
            <w:r>
              <w:t xml:space="preserve">    - Change of Instrument </w:t>
            </w:r>
          </w:p>
          <w:p w14:paraId="7943A646" w14:textId="77777777" w:rsidR="00E83B1A" w:rsidRDefault="00E83B1A" w:rsidP="007F117B">
            <w:pPr>
              <w:pStyle w:val="Header"/>
            </w:pPr>
            <w:r>
              <w:t xml:space="preserve">      &lt;£1,000 in difference</w:t>
            </w:r>
          </w:p>
          <w:p w14:paraId="334EB1C8" w14:textId="77777777" w:rsidR="00E83B1A" w:rsidRDefault="00E83B1A" w:rsidP="007F117B">
            <w:pPr>
              <w:pStyle w:val="Header"/>
            </w:pPr>
            <w:r>
              <w:t xml:space="preserve">    - Addition/Change of instrument</w:t>
            </w:r>
          </w:p>
          <w:p w14:paraId="6D07244A" w14:textId="77777777" w:rsidR="00E83B1A" w:rsidRDefault="00E83B1A" w:rsidP="007F117B">
            <w:pPr>
              <w:pStyle w:val="Header"/>
            </w:pPr>
            <w:r>
              <w:t xml:space="preserve">      &gt;£1,000 in value/difference</w:t>
            </w:r>
          </w:p>
        </w:tc>
        <w:tc>
          <w:tcPr>
            <w:tcW w:w="1275" w:type="dxa"/>
            <w:shd w:val="clear" w:color="auto" w:fill="D9D9D9" w:themeFill="background1" w:themeFillShade="D9"/>
          </w:tcPr>
          <w:p w14:paraId="46081488" w14:textId="77777777" w:rsidR="00E83B1A" w:rsidRDefault="00E83B1A" w:rsidP="007F117B">
            <w:pPr>
              <w:pStyle w:val="Header"/>
            </w:pPr>
          </w:p>
          <w:p w14:paraId="3F0883BE" w14:textId="77777777" w:rsidR="00E83B1A" w:rsidRDefault="00E83B1A" w:rsidP="007F117B">
            <w:pPr>
              <w:pStyle w:val="Header"/>
            </w:pPr>
            <w:r>
              <w:t>FREE</w:t>
            </w:r>
          </w:p>
          <w:p w14:paraId="44B2DDCD" w14:textId="77777777" w:rsidR="00E83B1A" w:rsidRDefault="00E83B1A" w:rsidP="007F117B">
            <w:pPr>
              <w:pStyle w:val="Header"/>
            </w:pPr>
          </w:p>
          <w:p w14:paraId="1CF3C9C8" w14:textId="77777777" w:rsidR="00E83B1A" w:rsidRDefault="00E83B1A" w:rsidP="007F117B">
            <w:pPr>
              <w:pStyle w:val="Header"/>
            </w:pPr>
            <w:r>
              <w:t>FREE</w:t>
            </w:r>
          </w:p>
          <w:p w14:paraId="4F90BBFF" w14:textId="77777777" w:rsidR="00E83B1A" w:rsidRDefault="00E83B1A" w:rsidP="007F117B">
            <w:pPr>
              <w:pStyle w:val="Header"/>
            </w:pPr>
          </w:p>
          <w:p w14:paraId="7E890445" w14:textId="77777777" w:rsidR="00E83B1A" w:rsidRDefault="00E83B1A" w:rsidP="007F117B">
            <w:pPr>
              <w:pStyle w:val="Header"/>
            </w:pPr>
            <w:r>
              <w:t>Pro-rata premium</w:t>
            </w:r>
          </w:p>
        </w:tc>
      </w:tr>
      <w:tr w:rsidR="00E83B1A" w14:paraId="41DBA3B9" w14:textId="77777777" w:rsidTr="0094303D">
        <w:tc>
          <w:tcPr>
            <w:tcW w:w="2908" w:type="dxa"/>
          </w:tcPr>
          <w:p w14:paraId="63A2AED0" w14:textId="77777777" w:rsidR="00E83B1A" w:rsidRDefault="00E83B1A" w:rsidP="007F117B">
            <w:pPr>
              <w:pStyle w:val="Header"/>
            </w:pPr>
            <w:r>
              <w:t>Cancellation Fees</w:t>
            </w:r>
          </w:p>
          <w:p w14:paraId="731955B3" w14:textId="77777777" w:rsidR="00E83B1A" w:rsidRDefault="00E83B1A" w:rsidP="007F117B">
            <w:pPr>
              <w:pStyle w:val="Header"/>
            </w:pPr>
            <w:r>
              <w:t xml:space="preserve">    - Within 14 days 'cooling off''</w:t>
            </w:r>
          </w:p>
          <w:p w14:paraId="2DF9A2B3" w14:textId="77777777" w:rsidR="00E83B1A" w:rsidRDefault="00E83B1A" w:rsidP="007F117B">
            <w:pPr>
              <w:pStyle w:val="Header"/>
            </w:pPr>
            <w:r>
              <w:t xml:space="preserve">    - After 14days</w:t>
            </w:r>
          </w:p>
        </w:tc>
        <w:tc>
          <w:tcPr>
            <w:tcW w:w="1275" w:type="dxa"/>
          </w:tcPr>
          <w:p w14:paraId="5CE36B71" w14:textId="77777777" w:rsidR="00E83B1A" w:rsidRDefault="00E83B1A" w:rsidP="007F117B">
            <w:pPr>
              <w:pStyle w:val="Header"/>
            </w:pPr>
          </w:p>
          <w:p w14:paraId="1B9DB3A8" w14:textId="77777777" w:rsidR="00E83B1A" w:rsidRDefault="00E83B1A" w:rsidP="007F117B">
            <w:pPr>
              <w:pStyle w:val="Header"/>
            </w:pPr>
            <w:r>
              <w:t>FREE</w:t>
            </w:r>
          </w:p>
          <w:p w14:paraId="0C01F333" w14:textId="66031869" w:rsidR="00E83B1A" w:rsidRDefault="00E83B1A" w:rsidP="007F117B">
            <w:pPr>
              <w:pStyle w:val="Header"/>
            </w:pPr>
            <w:r>
              <w:t>£1</w:t>
            </w:r>
            <w:r w:rsidR="00DE5EE7">
              <w:t>5</w:t>
            </w:r>
          </w:p>
        </w:tc>
      </w:tr>
      <w:tr w:rsidR="00830CB6" w14:paraId="5BCF85D6" w14:textId="77777777" w:rsidTr="0094303D">
        <w:tc>
          <w:tcPr>
            <w:tcW w:w="2908" w:type="dxa"/>
          </w:tcPr>
          <w:p w14:paraId="2224D2E4" w14:textId="77777777" w:rsidR="00830CB6" w:rsidRDefault="00830CB6" w:rsidP="007F117B">
            <w:pPr>
              <w:pStyle w:val="Header"/>
            </w:pPr>
            <w:r>
              <w:t>Foreign Currency Fee</w:t>
            </w:r>
          </w:p>
          <w:p w14:paraId="79BB30C4" w14:textId="77777777" w:rsidR="00830CB6" w:rsidRPr="00830CB6" w:rsidRDefault="00830CB6" w:rsidP="007F117B">
            <w:pPr>
              <w:pStyle w:val="Header"/>
            </w:pPr>
            <w:r w:rsidRPr="00830CB6">
              <w:t>(When</w:t>
            </w:r>
            <w:r>
              <w:t xml:space="preserve"> paying in anything other than GBP)</w:t>
            </w:r>
          </w:p>
        </w:tc>
        <w:tc>
          <w:tcPr>
            <w:tcW w:w="1275" w:type="dxa"/>
          </w:tcPr>
          <w:p w14:paraId="1D4ADB65" w14:textId="77777777" w:rsidR="00830CB6" w:rsidRDefault="00830CB6" w:rsidP="007F117B">
            <w:pPr>
              <w:pStyle w:val="Header"/>
            </w:pPr>
            <w:r>
              <w:t>£10</w:t>
            </w:r>
          </w:p>
        </w:tc>
      </w:tr>
      <w:tr w:rsidR="00DE5EE7" w14:paraId="5D0CAFAB" w14:textId="77777777" w:rsidTr="0094303D">
        <w:tc>
          <w:tcPr>
            <w:tcW w:w="2908" w:type="dxa"/>
          </w:tcPr>
          <w:p w14:paraId="02ED05D1" w14:textId="77777777" w:rsidR="00DE5EE7" w:rsidRDefault="00DE5EE7" w:rsidP="007F117B">
            <w:pPr>
              <w:pStyle w:val="Header"/>
            </w:pPr>
            <w:r>
              <w:t>Failed Payment Fee</w:t>
            </w:r>
          </w:p>
          <w:p w14:paraId="42EDEE64" w14:textId="229FEB28" w:rsidR="00DE5EE7" w:rsidRDefault="00DE5EE7" w:rsidP="007F117B">
            <w:pPr>
              <w:pStyle w:val="Header"/>
            </w:pPr>
            <w:r>
              <w:t xml:space="preserve">Applicable to Cheques that do not clear, direct debits that fail and Credit card transactions that are challenged and withdrawn by the credit card company. </w:t>
            </w:r>
          </w:p>
        </w:tc>
        <w:tc>
          <w:tcPr>
            <w:tcW w:w="1275" w:type="dxa"/>
          </w:tcPr>
          <w:p w14:paraId="3CDF4952" w14:textId="7753BEC3" w:rsidR="00DE5EE7" w:rsidRDefault="00DE5EE7" w:rsidP="007F117B">
            <w:pPr>
              <w:pStyle w:val="Header"/>
            </w:pPr>
            <w:r>
              <w:t>£15</w:t>
            </w:r>
          </w:p>
        </w:tc>
      </w:tr>
    </w:tbl>
    <w:p w14:paraId="434E3BE8" w14:textId="77777777" w:rsidR="00E83B1A" w:rsidRDefault="00E83B1A" w:rsidP="007F117B">
      <w:pPr>
        <w:pStyle w:val="Header"/>
      </w:pPr>
    </w:p>
    <w:p w14:paraId="2B5D12F7" w14:textId="3770DAE4" w:rsidR="00E83B1A" w:rsidRDefault="00E83B1A" w:rsidP="007F117B">
      <w:pPr>
        <w:pStyle w:val="Header"/>
      </w:pPr>
      <w:r>
        <w:t xml:space="preserve">All policies </w:t>
      </w:r>
      <w:r w:rsidR="00E175CC">
        <w:t xml:space="preserve">and amendments </w:t>
      </w:r>
      <w:r>
        <w:t xml:space="preserve">include </w:t>
      </w:r>
      <w:r w:rsidR="006621E2">
        <w:t>a</w:t>
      </w:r>
      <w:r w:rsidR="00C55113">
        <w:t>n additional</w:t>
      </w:r>
      <w:r>
        <w:t xml:space="preserve"> policy fee (which excludes insurance premium tax (IPT)) to cover t</w:t>
      </w:r>
      <w:r w:rsidR="0094303D">
        <w:t>he creation of the policy</w:t>
      </w:r>
      <w:r w:rsidR="007D26E8">
        <w:t xml:space="preserve"> and </w:t>
      </w:r>
      <w:r w:rsidR="00E175CC">
        <w:t>documentation</w:t>
      </w:r>
      <w:r w:rsidR="0094303D">
        <w:t xml:space="preserve">, this fee will be displayed on new quotes and your renewal </w:t>
      </w:r>
      <w:r w:rsidR="007D26E8">
        <w:t xml:space="preserve">documentation. </w:t>
      </w:r>
    </w:p>
    <w:p w14:paraId="231058F5" w14:textId="5F2FF383" w:rsidR="00A5700A" w:rsidRDefault="00A5700A" w:rsidP="00A5700A">
      <w:pPr>
        <w:pStyle w:val="Heading2"/>
      </w:pPr>
      <w:bookmarkStart w:id="7" w:name="_Toc68771911"/>
      <w:r>
        <w:lastRenderedPageBreak/>
        <w:t>COMMISSION</w:t>
      </w:r>
      <w:bookmarkEnd w:id="7"/>
    </w:p>
    <w:p w14:paraId="48F8CC77" w14:textId="091AAB03" w:rsidR="00A5700A" w:rsidRPr="00A5700A" w:rsidRDefault="00A5700A" w:rsidP="00A5700A">
      <w:r>
        <w:t>We earn commission on all policy we sell; this is called brokerage and we reserve the right to retain this in the event a policy is cancelled outside of the 14 day “cooling off” period.</w:t>
      </w:r>
    </w:p>
    <w:p w14:paraId="270C2506" w14:textId="77777777" w:rsidR="00E83B1A" w:rsidRDefault="00E83B1A" w:rsidP="001C38DB">
      <w:pPr>
        <w:pStyle w:val="Heading2"/>
      </w:pPr>
      <w:bookmarkStart w:id="8" w:name="_Toc68771912"/>
      <w:r>
        <w:t>METHODS OF PAYMENT</w:t>
      </w:r>
      <w:bookmarkEnd w:id="8"/>
    </w:p>
    <w:p w14:paraId="17F51CCA" w14:textId="04394B6D" w:rsidR="00E83B1A" w:rsidRDefault="00E83B1A" w:rsidP="007F117B">
      <w:pPr>
        <w:pStyle w:val="Header"/>
      </w:pPr>
      <w:r>
        <w:t>W</w:t>
      </w:r>
      <w:r w:rsidR="006621E2">
        <w:t>e</w:t>
      </w:r>
      <w:r>
        <w:t xml:space="preserve"> </w:t>
      </w:r>
      <w:r w:rsidRPr="00DA1ECC">
        <w:t>accept payments by cheque or by credit/debit card</w:t>
      </w:r>
      <w:r w:rsidR="00DE5EE7">
        <w:t xml:space="preserve">, </w:t>
      </w:r>
      <w:r w:rsidR="00886B9A">
        <w:t xml:space="preserve"> bank transfer</w:t>
      </w:r>
      <w:r w:rsidR="00DE5EE7">
        <w:t xml:space="preserve"> and direct debit</w:t>
      </w:r>
      <w:r w:rsidRPr="00DA1ECC">
        <w:t xml:space="preserve">. </w:t>
      </w:r>
      <w:r>
        <w:t xml:space="preserve"> </w:t>
      </w:r>
      <w:r w:rsidRPr="00DA1ECC">
        <w:t xml:space="preserve">If </w:t>
      </w:r>
      <w:r w:rsidR="006621E2">
        <w:t>you</w:t>
      </w:r>
      <w:r>
        <w:t xml:space="preserve"> </w:t>
      </w:r>
      <w:r w:rsidRPr="00DA1ECC">
        <w:t xml:space="preserve">elect to pay </w:t>
      </w:r>
      <w:r w:rsidR="006621E2">
        <w:t>us</w:t>
      </w:r>
      <w:r>
        <w:t xml:space="preserve"> </w:t>
      </w:r>
      <w:r w:rsidRPr="00DA1ECC">
        <w:t>by cred</w:t>
      </w:r>
      <w:r w:rsidR="00743EC4">
        <w:t>it/debit card, please note that y</w:t>
      </w:r>
      <w:r w:rsidR="006621E2">
        <w:t>our</w:t>
      </w:r>
      <w:r>
        <w:t xml:space="preserve"> </w:t>
      </w:r>
      <w:r w:rsidRPr="00DA1ECC">
        <w:t xml:space="preserve">credit/debit card statement will show </w:t>
      </w:r>
      <w:r w:rsidR="00743EC4">
        <w:t>Jack Hayward Insurance</w:t>
      </w:r>
      <w:r>
        <w:t xml:space="preserve"> as we are</w:t>
      </w:r>
      <w:r w:rsidRPr="00DA1ECC">
        <w:t xml:space="preserve"> responsible for </w:t>
      </w:r>
      <w:r w:rsidR="00DE5EE7">
        <w:t>collecting the i</w:t>
      </w:r>
      <w:r w:rsidRPr="00DA1ECC">
        <w:t>nsurance premiums (see below)</w:t>
      </w:r>
    </w:p>
    <w:p w14:paraId="315E4168" w14:textId="77777777" w:rsidR="00E83B1A" w:rsidRDefault="00E83B1A" w:rsidP="001C38DB">
      <w:pPr>
        <w:pStyle w:val="Heading2"/>
      </w:pPr>
      <w:bookmarkStart w:id="9" w:name="_Toc68771913"/>
      <w:r w:rsidRPr="004B61AF">
        <w:t>SETTLEMENT TERMS</w:t>
      </w:r>
      <w:bookmarkEnd w:id="9"/>
    </w:p>
    <w:p w14:paraId="08000C53" w14:textId="521A6DC9" w:rsidR="00E83B1A" w:rsidRDefault="006621E2" w:rsidP="007F117B">
      <w:r>
        <w:t>You</w:t>
      </w:r>
      <w:r w:rsidR="00E83B1A">
        <w:t xml:space="preserve"> </w:t>
      </w:r>
      <w:r w:rsidR="00E83B1A" w:rsidRPr="00DA1ECC">
        <w:t xml:space="preserve">are responsible for the prompt settlement of insurance premiums so that </w:t>
      </w:r>
      <w:r>
        <w:t>we</w:t>
      </w:r>
      <w:r w:rsidR="00E83B1A" w:rsidRPr="00DA1ECC">
        <w:t xml:space="preserve"> can make the necessary payment to</w:t>
      </w:r>
      <w:r w:rsidR="00E83B1A">
        <w:t xml:space="preserve"> </w:t>
      </w:r>
      <w:r>
        <w:t>your</w:t>
      </w:r>
      <w:r w:rsidR="00E83B1A">
        <w:t xml:space="preserve"> </w:t>
      </w:r>
      <w:r w:rsidR="00E83B1A" w:rsidRPr="00DA1ECC">
        <w:t>insurers.</w:t>
      </w:r>
      <w:r w:rsidR="00E72709">
        <w:t xml:space="preserve">  Cover will not commence until we receive payment.</w:t>
      </w:r>
    </w:p>
    <w:p w14:paraId="04E581F4" w14:textId="77777777" w:rsidR="00E83B1A" w:rsidRPr="00DA1ECC" w:rsidRDefault="00E83B1A" w:rsidP="007F117B"/>
    <w:p w14:paraId="73B73126" w14:textId="39BFBAA2" w:rsidR="00E83B1A" w:rsidRDefault="00E83B1A" w:rsidP="007F117B">
      <w:r>
        <w:t>W</w:t>
      </w:r>
      <w:r w:rsidR="006621E2">
        <w:t>e</w:t>
      </w:r>
      <w:r>
        <w:t xml:space="preserve"> </w:t>
      </w:r>
      <w:r w:rsidRPr="00DA1ECC">
        <w:t>will not fund any premiums on</w:t>
      </w:r>
      <w:r w:rsidR="006621E2">
        <w:t xml:space="preserve"> your</w:t>
      </w:r>
      <w:r>
        <w:t xml:space="preserve"> </w:t>
      </w:r>
      <w:r w:rsidRPr="00DA1ECC">
        <w:t xml:space="preserve">behalf and cannot be held responsible for any loss which </w:t>
      </w:r>
      <w:r w:rsidR="006621E2">
        <w:t>you</w:t>
      </w:r>
      <w:r>
        <w:t xml:space="preserve"> </w:t>
      </w:r>
      <w:r w:rsidRPr="00DA1ECC">
        <w:t>may suffer as a result of a policy being cancelled</w:t>
      </w:r>
      <w:r w:rsidR="00E175CC">
        <w:t>, lapsed</w:t>
      </w:r>
      <w:r w:rsidRPr="00DA1ECC">
        <w:t xml:space="preserve"> or otherwise prejudiced due to the late payment of a premium.</w:t>
      </w:r>
    </w:p>
    <w:p w14:paraId="55E571E5" w14:textId="77777777" w:rsidR="00E83B1A" w:rsidRPr="00C55113" w:rsidRDefault="00E83B1A" w:rsidP="001C38DB">
      <w:pPr>
        <w:pStyle w:val="Heading2"/>
      </w:pPr>
      <w:bookmarkStart w:id="10" w:name="_Toc68771914"/>
      <w:r w:rsidRPr="00C55113">
        <w:t>HANDLING CLIENT AND INSURER MONEY</w:t>
      </w:r>
      <w:bookmarkEnd w:id="10"/>
    </w:p>
    <w:p w14:paraId="5E4F3807" w14:textId="77777777" w:rsidR="00E83B1A" w:rsidRDefault="00E83B1A" w:rsidP="007F117B">
      <w:r w:rsidRPr="00D51153">
        <w:t>We collect and hold money as agent for the insurer.</w:t>
      </w:r>
    </w:p>
    <w:p w14:paraId="20255C95" w14:textId="77777777" w:rsidR="00E83B1A" w:rsidRPr="00D51153" w:rsidRDefault="00E83B1A" w:rsidP="007F117B"/>
    <w:p w14:paraId="545D7327" w14:textId="77777777" w:rsidR="00E83B1A" w:rsidRPr="00DA1ECC" w:rsidRDefault="00E83B1A" w:rsidP="007F117B">
      <w:pPr>
        <w:rPr>
          <w:b/>
        </w:rPr>
      </w:pPr>
      <w:r w:rsidRPr="00D51153">
        <w:t>Interest will not be paid to clients in respect of money held in our bank accounts.</w:t>
      </w:r>
      <w:r w:rsidRPr="00DA1ECC">
        <w:t xml:space="preserve"> </w:t>
      </w:r>
    </w:p>
    <w:p w14:paraId="201793C2" w14:textId="77777777" w:rsidR="00E83B1A" w:rsidRPr="00C55113" w:rsidRDefault="00E83B1A" w:rsidP="001C38DB">
      <w:pPr>
        <w:pStyle w:val="Heading2"/>
      </w:pPr>
      <w:bookmarkStart w:id="11" w:name="_Toc68771915"/>
      <w:r w:rsidRPr="00C55113">
        <w:t>CONFIDENTIALITY</w:t>
      </w:r>
      <w:bookmarkEnd w:id="11"/>
    </w:p>
    <w:p w14:paraId="438C453B" w14:textId="2A09A82E" w:rsidR="00E83B1A" w:rsidRDefault="00E83B1A" w:rsidP="007F117B">
      <w:r w:rsidRPr="00DA1ECC">
        <w:t>All information provided by</w:t>
      </w:r>
      <w:r w:rsidR="006621E2">
        <w:t xml:space="preserve"> our</w:t>
      </w:r>
      <w:r>
        <w:t xml:space="preserve"> </w:t>
      </w:r>
      <w:r w:rsidRPr="00DA1ECC">
        <w:t>clients is treated as confidential and only disclosed in the normal course of negotiating, arranging and administering</w:t>
      </w:r>
      <w:r>
        <w:t xml:space="preserve"> </w:t>
      </w:r>
      <w:r w:rsidR="006621E2">
        <w:t>your</w:t>
      </w:r>
      <w:r>
        <w:t xml:space="preserve"> </w:t>
      </w:r>
      <w:r w:rsidRPr="00DA1ECC">
        <w:t>insurance</w:t>
      </w:r>
      <w:r w:rsidR="00A662DE">
        <w:t xml:space="preserve"> including claims</w:t>
      </w:r>
      <w:r w:rsidRPr="00DA1ECC">
        <w:t>. This may include disclosing information to agents</w:t>
      </w:r>
      <w:r w:rsidR="00DE5EE7">
        <w:t xml:space="preserve">, </w:t>
      </w:r>
      <w:r w:rsidRPr="00DA1ECC">
        <w:t>service providers</w:t>
      </w:r>
      <w:r w:rsidR="00DE5EE7">
        <w:t xml:space="preserve"> (</w:t>
      </w:r>
      <w:r w:rsidRPr="00DA1ECC">
        <w:t>suc</w:t>
      </w:r>
      <w:r w:rsidR="00B96569">
        <w:t>h as loss adjusters and</w:t>
      </w:r>
      <w:r w:rsidRPr="00DA1ECC">
        <w:t xml:space="preserve"> contractors</w:t>
      </w:r>
      <w:r w:rsidR="00DE5EE7">
        <w:t>) and insurers.</w:t>
      </w:r>
    </w:p>
    <w:p w14:paraId="7748B468" w14:textId="77777777" w:rsidR="00E83B1A" w:rsidRDefault="00E83B1A" w:rsidP="007F117B"/>
    <w:p w14:paraId="3B3E0107" w14:textId="77777777" w:rsidR="00E83B1A" w:rsidRDefault="00E83B1A" w:rsidP="007F117B">
      <w:r w:rsidRPr="00DA1ECC">
        <w:t xml:space="preserve">With a few exceptions, for example information requested by a court, a regulatory body, or information which is already in the public domain, </w:t>
      </w:r>
      <w:r w:rsidR="00E808EF">
        <w:t>we</w:t>
      </w:r>
      <w:r>
        <w:t xml:space="preserve"> </w:t>
      </w:r>
      <w:r w:rsidRPr="00DA1ECC">
        <w:t>will not release information to any other party without</w:t>
      </w:r>
      <w:r w:rsidR="006621E2">
        <w:t xml:space="preserve"> your</w:t>
      </w:r>
      <w:r>
        <w:t xml:space="preserve"> </w:t>
      </w:r>
      <w:r w:rsidRPr="00DA1ECC">
        <w:t>consent.</w:t>
      </w:r>
    </w:p>
    <w:p w14:paraId="54BA3E23" w14:textId="77777777" w:rsidR="00E83B1A" w:rsidRDefault="00E83B1A" w:rsidP="007F117B"/>
    <w:p w14:paraId="07EEA154" w14:textId="77777777" w:rsidR="00E83B1A" w:rsidRPr="000878E8" w:rsidRDefault="00E83B1A" w:rsidP="007F117B">
      <w:r w:rsidRPr="000878E8">
        <w:t>We may also use the data we hold about you to provide you with information about product</w:t>
      </w:r>
      <w:r w:rsidR="001444FE">
        <w:t>s and services which we feel may be</w:t>
      </w:r>
      <w:r w:rsidRPr="000878E8">
        <w:t xml:space="preserve"> appropriate, including making contact with you after you have lapsed or cancelled a policy that we arranged on your behalf. You are requested to let us know if you do not want to receive this information.</w:t>
      </w:r>
    </w:p>
    <w:p w14:paraId="68AFDA78" w14:textId="77777777" w:rsidR="00E83B1A" w:rsidRDefault="00E83B1A" w:rsidP="007F117B"/>
    <w:p w14:paraId="3D5D2E52" w14:textId="77777777" w:rsidR="00E83B1A" w:rsidRDefault="006621E2" w:rsidP="007F117B">
      <w:r>
        <w:t>We</w:t>
      </w:r>
      <w:r w:rsidR="00E83B1A">
        <w:t xml:space="preserve"> </w:t>
      </w:r>
      <w:r w:rsidR="00E83B1A" w:rsidRPr="00DA1ECC">
        <w:t>are registered under the Data Protection Act 1998 and undertake to comply with the Act in all</w:t>
      </w:r>
      <w:r w:rsidR="00E808EF">
        <w:t xml:space="preserve"> our</w:t>
      </w:r>
      <w:r w:rsidR="00E83B1A">
        <w:t xml:space="preserve"> </w:t>
      </w:r>
      <w:r w:rsidR="00E83B1A" w:rsidRPr="00DA1ECC">
        <w:t>dealings with personal data.</w:t>
      </w:r>
    </w:p>
    <w:p w14:paraId="3AC6DBE0" w14:textId="77777777" w:rsidR="00E83B1A" w:rsidRDefault="00E83B1A" w:rsidP="001C38DB">
      <w:pPr>
        <w:pStyle w:val="Heading2"/>
      </w:pPr>
      <w:bookmarkStart w:id="12" w:name="_Toc68771916"/>
      <w:r w:rsidRPr="004B61AF">
        <w:t>QUOTATIONS</w:t>
      </w:r>
      <w:bookmarkEnd w:id="12"/>
    </w:p>
    <w:p w14:paraId="79EE0347" w14:textId="77777777" w:rsidR="006621E2" w:rsidRDefault="00E83B1A" w:rsidP="007F117B">
      <w:r w:rsidRPr="00432D1F">
        <w:t xml:space="preserve">Unless stated otherwise in the documentation </w:t>
      </w:r>
      <w:r w:rsidR="006621E2">
        <w:t>you</w:t>
      </w:r>
      <w:r>
        <w:t xml:space="preserve"> </w:t>
      </w:r>
      <w:r w:rsidRPr="00432D1F">
        <w:t>are sent, all quotations provided for new insurances are valid only for a period of 30 days from the date of issue</w:t>
      </w:r>
      <w:r w:rsidRPr="00DA1ECC">
        <w:t xml:space="preserve">. </w:t>
      </w:r>
    </w:p>
    <w:p w14:paraId="3B00B201" w14:textId="77777777" w:rsidR="006621E2" w:rsidRDefault="006621E2" w:rsidP="007F117B"/>
    <w:p w14:paraId="24B9A9E8" w14:textId="77777777" w:rsidR="00E83B1A" w:rsidRDefault="006621E2" w:rsidP="007F117B">
      <w:r>
        <w:t>You</w:t>
      </w:r>
      <w:r w:rsidR="00E83B1A">
        <w:t xml:space="preserve"> </w:t>
      </w:r>
      <w:r w:rsidR="00E83B1A" w:rsidRPr="00DA1ECC">
        <w:t xml:space="preserve">should be aware that quotations may change or be withdrawn if the information given to </w:t>
      </w:r>
      <w:r w:rsidR="00E808EF">
        <w:t>us</w:t>
      </w:r>
      <w:r w:rsidR="00E83B1A">
        <w:t xml:space="preserve"> </w:t>
      </w:r>
      <w:r w:rsidR="00E83B1A" w:rsidRPr="00DA1ECC">
        <w:t>or</w:t>
      </w:r>
      <w:r w:rsidR="00E83B1A">
        <w:t xml:space="preserve"> </w:t>
      </w:r>
      <w:r w:rsidR="00E808EF">
        <w:t>your</w:t>
      </w:r>
      <w:r w:rsidR="00E83B1A">
        <w:t xml:space="preserve"> </w:t>
      </w:r>
      <w:r w:rsidR="00E83B1A" w:rsidRPr="00DA1ECC">
        <w:t>insurers in an application differs from that provided at the</w:t>
      </w:r>
      <w:r w:rsidR="00E83B1A">
        <w:t xml:space="preserve"> time the quotation was issued.</w:t>
      </w:r>
    </w:p>
    <w:p w14:paraId="01B7DF15" w14:textId="77777777" w:rsidR="00E83B1A" w:rsidRPr="00C55113" w:rsidRDefault="00E83B1A" w:rsidP="001C38DB">
      <w:pPr>
        <w:pStyle w:val="Heading2"/>
        <w:rPr>
          <w:color w:val="000000"/>
        </w:rPr>
      </w:pPr>
      <w:bookmarkStart w:id="13" w:name="_Toc68771917"/>
      <w:r w:rsidRPr="00C55113">
        <w:t>CHANGES TO YOUR COVER</w:t>
      </w:r>
      <w:bookmarkEnd w:id="13"/>
    </w:p>
    <w:p w14:paraId="05F5EC25" w14:textId="61522BEE" w:rsidR="00E83B1A" w:rsidRDefault="006621E2" w:rsidP="007F117B">
      <w:r>
        <w:t>We</w:t>
      </w:r>
      <w:r w:rsidR="00E83B1A">
        <w:t xml:space="preserve"> </w:t>
      </w:r>
      <w:r w:rsidR="00E83B1A" w:rsidRPr="00DA1ECC">
        <w:t>will normally deal with any requests to increase or amend cover on the day</w:t>
      </w:r>
      <w:r w:rsidR="00E83B1A">
        <w:t xml:space="preserve"> </w:t>
      </w:r>
      <w:r>
        <w:t>your</w:t>
      </w:r>
      <w:r w:rsidR="00E83B1A">
        <w:t xml:space="preserve"> </w:t>
      </w:r>
      <w:r w:rsidR="00E83B1A" w:rsidRPr="00DA1ECC">
        <w:t xml:space="preserve">instructions are received, or the next working day if a weekend or public holiday. Sometimes changes cannot be processed without obtaining additional information. If additional information is required </w:t>
      </w:r>
      <w:r>
        <w:t>we</w:t>
      </w:r>
      <w:r w:rsidR="00E83B1A">
        <w:t xml:space="preserve"> </w:t>
      </w:r>
      <w:r w:rsidR="00E83B1A" w:rsidRPr="00DA1ECC">
        <w:t xml:space="preserve">will contact </w:t>
      </w:r>
      <w:r>
        <w:t>you</w:t>
      </w:r>
      <w:r w:rsidR="00E83B1A">
        <w:t xml:space="preserve"> </w:t>
      </w:r>
      <w:r w:rsidR="00E83B1A" w:rsidRPr="00DA1ECC">
        <w:t>as</w:t>
      </w:r>
      <w:r w:rsidR="00A5700A">
        <w:t xml:space="preserve"> soon as practical.</w:t>
      </w:r>
    </w:p>
    <w:p w14:paraId="4670EDCF" w14:textId="77777777" w:rsidR="00E83B1A" w:rsidRPr="00DA1ECC" w:rsidRDefault="00E83B1A" w:rsidP="007F117B"/>
    <w:p w14:paraId="755FE8AA" w14:textId="4195BC45" w:rsidR="00E83B1A" w:rsidRDefault="006621E2" w:rsidP="007F117B">
      <w:r>
        <w:t>We</w:t>
      </w:r>
      <w:r w:rsidR="00E83B1A">
        <w:t xml:space="preserve"> </w:t>
      </w:r>
      <w:r w:rsidR="00E83B1A" w:rsidRPr="00DA1ECC">
        <w:t>will confirm changes to</w:t>
      </w:r>
      <w:r>
        <w:t xml:space="preserve"> your</w:t>
      </w:r>
      <w:r w:rsidR="00E83B1A">
        <w:t xml:space="preserve"> </w:t>
      </w:r>
      <w:r w:rsidR="00E83B1A" w:rsidRPr="00DA1ECC">
        <w:t xml:space="preserve">policy, once agreed, in writing. </w:t>
      </w:r>
      <w:r>
        <w:t>We</w:t>
      </w:r>
      <w:r w:rsidR="00E83B1A">
        <w:t xml:space="preserve"> </w:t>
      </w:r>
      <w:r w:rsidR="00E83B1A" w:rsidRPr="00DA1ECC">
        <w:t xml:space="preserve">will also advise </w:t>
      </w:r>
      <w:r>
        <w:t>you</w:t>
      </w:r>
      <w:r w:rsidR="00E83B1A">
        <w:t xml:space="preserve"> </w:t>
      </w:r>
      <w:r w:rsidR="00E83B1A" w:rsidRPr="00DA1ECC">
        <w:t xml:space="preserve">of any extra premiums </w:t>
      </w:r>
      <w:r>
        <w:t>you</w:t>
      </w:r>
      <w:r w:rsidR="00E83B1A">
        <w:t xml:space="preserve"> </w:t>
      </w:r>
      <w:r w:rsidR="00E83B1A" w:rsidRPr="00DA1ECC">
        <w:t xml:space="preserve">must pay or premium </w:t>
      </w:r>
      <w:r>
        <w:t>we</w:t>
      </w:r>
      <w:r w:rsidR="00E83B1A">
        <w:t xml:space="preserve"> </w:t>
      </w:r>
      <w:r w:rsidR="001444FE">
        <w:t>will</w:t>
      </w:r>
      <w:r w:rsidR="00E83B1A" w:rsidRPr="00DA1ECC">
        <w:t xml:space="preserve"> return to you. </w:t>
      </w:r>
    </w:p>
    <w:p w14:paraId="7B6DC7CD" w14:textId="77777777" w:rsidR="00E83B1A" w:rsidRPr="004B61AF" w:rsidRDefault="00E83B1A" w:rsidP="001C38DB">
      <w:pPr>
        <w:pStyle w:val="Heading2"/>
      </w:pPr>
      <w:bookmarkStart w:id="14" w:name="_Toc68771918"/>
      <w:r w:rsidRPr="004B61AF">
        <w:t>RECEIPT OF INSTRUCTIONS</w:t>
      </w:r>
      <w:bookmarkEnd w:id="14"/>
    </w:p>
    <w:p w14:paraId="3D970207" w14:textId="77777777" w:rsidR="00E83B1A" w:rsidRDefault="006621E2" w:rsidP="007F117B">
      <w:r>
        <w:t>We</w:t>
      </w:r>
      <w:r w:rsidR="00E83B1A">
        <w:t xml:space="preserve"> </w:t>
      </w:r>
      <w:r w:rsidR="00E83B1A" w:rsidRPr="00DA1ECC">
        <w:t xml:space="preserve">do not consider instructions to arrange or change cover which are sent to </w:t>
      </w:r>
      <w:r>
        <w:t>us</w:t>
      </w:r>
      <w:r w:rsidR="00E83B1A">
        <w:t xml:space="preserve"> </w:t>
      </w:r>
      <w:r w:rsidR="00E83B1A" w:rsidRPr="00DA1ECC">
        <w:t>by post, electronic mail or facsimile, or left on answering equipment, to have been received until they reach the relevant personnel in</w:t>
      </w:r>
      <w:r>
        <w:t xml:space="preserve"> our</w:t>
      </w:r>
      <w:r w:rsidR="00E83B1A">
        <w:t xml:space="preserve"> </w:t>
      </w:r>
      <w:r w:rsidR="00E83B1A" w:rsidRPr="00DA1ECC">
        <w:t xml:space="preserve">offices. </w:t>
      </w:r>
    </w:p>
    <w:p w14:paraId="65359870" w14:textId="77777777" w:rsidR="00E83B1A" w:rsidRPr="00DA1ECC" w:rsidRDefault="00E83B1A" w:rsidP="007F117B"/>
    <w:p w14:paraId="5425EEFB" w14:textId="1FBFAC24" w:rsidR="00E83B1A" w:rsidRDefault="006621E2" w:rsidP="007F117B">
      <w:r>
        <w:t>We</w:t>
      </w:r>
      <w:r w:rsidR="00E83B1A">
        <w:t xml:space="preserve"> </w:t>
      </w:r>
      <w:r w:rsidR="00E83B1A" w:rsidRPr="00DA1ECC">
        <w:t xml:space="preserve">do not accept responsibility for instructions which do not reach </w:t>
      </w:r>
      <w:r>
        <w:t>us</w:t>
      </w:r>
      <w:r w:rsidR="00E83B1A">
        <w:t xml:space="preserve"> </w:t>
      </w:r>
      <w:r w:rsidR="00E83B1A" w:rsidRPr="00DA1ECC">
        <w:t>at all due to failures in the postal, electronic</w:t>
      </w:r>
      <w:r w:rsidR="00E83B1A">
        <w:t xml:space="preserve"> or telecommunications systems.</w:t>
      </w:r>
    </w:p>
    <w:p w14:paraId="2D8F00C7" w14:textId="357DCEB4" w:rsidR="00E72709" w:rsidRDefault="00E72709" w:rsidP="00E72709">
      <w:pPr>
        <w:pStyle w:val="Heading2"/>
      </w:pPr>
      <w:bookmarkStart w:id="15" w:name="_Toc68771919"/>
      <w:r>
        <w:t>OFFER AND ACCEPTANCE</w:t>
      </w:r>
      <w:bookmarkEnd w:id="15"/>
    </w:p>
    <w:p w14:paraId="0735E04E" w14:textId="7C2A1CA5" w:rsidR="00384965" w:rsidRDefault="00E72709" w:rsidP="007F117B">
      <w:r>
        <w:t>A quotation or invitation to renew letter is our offer to you under contract law.  If you wish to accept our offer, you must do so by telephone, or email</w:t>
      </w:r>
      <w:r w:rsidR="00384965">
        <w:t>.</w:t>
      </w:r>
    </w:p>
    <w:p w14:paraId="10B575FF" w14:textId="77777777" w:rsidR="00BB35FB" w:rsidRDefault="00BB35FB" w:rsidP="00BB35FB"/>
    <w:p w14:paraId="7088FE78" w14:textId="1C7C70BC" w:rsidR="00BB35FB" w:rsidRDefault="00BB35FB" w:rsidP="00BB35FB">
      <w:r>
        <w:t>We do allow acceptance sent to us though the Royal Mail/postal system but will only consider it acceptance once it has been physically received in our office and the premium paid.</w:t>
      </w:r>
    </w:p>
    <w:p w14:paraId="218F126D" w14:textId="77777777" w:rsidR="00384965" w:rsidRDefault="00384965" w:rsidP="007F117B"/>
    <w:p w14:paraId="0B0D54F3" w14:textId="77777777" w:rsidR="00384965" w:rsidRDefault="00384965" w:rsidP="007F117B">
      <w:r>
        <w:t xml:space="preserve">If you are accepting an invitation to renew the premium must be paid on or before the renewal date of your policy to ensure continuous cover.  </w:t>
      </w:r>
    </w:p>
    <w:p w14:paraId="7509CEF5" w14:textId="77777777" w:rsidR="00384965" w:rsidRDefault="00384965" w:rsidP="007F117B"/>
    <w:p w14:paraId="0B68FBEC" w14:textId="2FA14CD0" w:rsidR="00384965" w:rsidRDefault="00384965" w:rsidP="007F117B">
      <w:r>
        <w:t xml:space="preserve">In all circumstance, cover will not start until payment has been received. </w:t>
      </w:r>
    </w:p>
    <w:p w14:paraId="5A236568" w14:textId="77777777" w:rsidR="00384965" w:rsidRDefault="00384965" w:rsidP="007F117B"/>
    <w:p w14:paraId="031DB14E" w14:textId="5DB34D92" w:rsidR="00E72709" w:rsidRDefault="00384965" w:rsidP="007F117B">
      <w:r>
        <w:t>All</w:t>
      </w:r>
      <w:r w:rsidR="009D63C8">
        <w:t xml:space="preserve"> offer</w:t>
      </w:r>
      <w:r>
        <w:t>s</w:t>
      </w:r>
      <w:r w:rsidR="009D63C8">
        <w:t xml:space="preserve"> </w:t>
      </w:r>
      <w:r>
        <w:t>wi</w:t>
      </w:r>
      <w:r w:rsidR="009D63C8">
        <w:t>ll automatically expire 3</w:t>
      </w:r>
      <w:r>
        <w:t>1</w:t>
      </w:r>
      <w:r w:rsidR="009D63C8">
        <w:t xml:space="preserve"> </w:t>
      </w:r>
      <w:r>
        <w:t xml:space="preserve">calendar </w:t>
      </w:r>
      <w:r w:rsidR="009D63C8">
        <w:t xml:space="preserve">days from the date </w:t>
      </w:r>
      <w:r>
        <w:t>they are issued</w:t>
      </w:r>
      <w:r w:rsidR="009D63C8">
        <w:t>.</w:t>
      </w:r>
    </w:p>
    <w:p w14:paraId="4E4DFB69" w14:textId="77777777" w:rsidR="00E83B1A" w:rsidRPr="00C55113" w:rsidRDefault="00E83B1A" w:rsidP="001C38DB">
      <w:pPr>
        <w:pStyle w:val="Heading2"/>
        <w:rPr>
          <w:color w:val="000000"/>
        </w:rPr>
      </w:pPr>
      <w:bookmarkStart w:id="16" w:name="_Toc68771920"/>
      <w:r w:rsidRPr="00C55113">
        <w:t>DOCUMENTATION</w:t>
      </w:r>
      <w:bookmarkEnd w:id="16"/>
    </w:p>
    <w:p w14:paraId="20B2B806" w14:textId="77777777" w:rsidR="00E83B1A" w:rsidRDefault="00E83B1A" w:rsidP="007F117B">
      <w:r w:rsidRPr="00DA1ECC">
        <w:t xml:space="preserve">Our aim is to produce documentation and issue correspondence in a clear and understandable format. In the event of any uncertainty </w:t>
      </w:r>
      <w:r w:rsidR="006621E2">
        <w:t>we</w:t>
      </w:r>
      <w:r>
        <w:t xml:space="preserve"> </w:t>
      </w:r>
      <w:r w:rsidRPr="00DA1ECC">
        <w:t xml:space="preserve">would ask </w:t>
      </w:r>
      <w:r w:rsidR="006621E2">
        <w:t>you</w:t>
      </w:r>
      <w:r>
        <w:t xml:space="preserve"> </w:t>
      </w:r>
      <w:r w:rsidRPr="00DA1ECC">
        <w:t xml:space="preserve">to let </w:t>
      </w:r>
      <w:r w:rsidR="006621E2">
        <w:t>us</w:t>
      </w:r>
      <w:r>
        <w:t xml:space="preserve"> </w:t>
      </w:r>
      <w:r w:rsidRPr="00DA1ECC">
        <w:t>know immediately.</w:t>
      </w:r>
      <w:r w:rsidR="006621E2">
        <w:t xml:space="preserve"> Our</w:t>
      </w:r>
      <w:r>
        <w:t xml:space="preserve"> </w:t>
      </w:r>
      <w:r w:rsidRPr="00DA1ECC">
        <w:t>staff are always happy to clarify the cover provided.</w:t>
      </w:r>
    </w:p>
    <w:p w14:paraId="034A7F99" w14:textId="77777777" w:rsidR="00E83B1A" w:rsidRPr="00DA1ECC" w:rsidRDefault="00E83B1A" w:rsidP="007F117B"/>
    <w:p w14:paraId="5C0DB3A6" w14:textId="46D9C125" w:rsidR="00E83B1A" w:rsidRDefault="006621E2" w:rsidP="007F117B">
      <w:r>
        <w:t>You</w:t>
      </w:r>
      <w:r w:rsidR="00E83B1A">
        <w:t xml:space="preserve"> </w:t>
      </w:r>
      <w:r w:rsidR="00E83B1A" w:rsidRPr="00DA1ECC">
        <w:t>should check all policy documentation to ensure that the details are correct and the cover provided meets with</w:t>
      </w:r>
      <w:r>
        <w:t xml:space="preserve"> your</w:t>
      </w:r>
      <w:r w:rsidR="00E83B1A">
        <w:t xml:space="preserve"> </w:t>
      </w:r>
      <w:r w:rsidR="00E83B1A" w:rsidRPr="00DA1ECC">
        <w:t xml:space="preserve">requirements. Any errors </w:t>
      </w:r>
      <w:r w:rsidR="009D63C8">
        <w:t xml:space="preserve">or queries </w:t>
      </w:r>
      <w:r w:rsidR="00E83B1A" w:rsidRPr="00DA1ECC">
        <w:t>should</w:t>
      </w:r>
      <w:r>
        <w:t xml:space="preserve"> be notified to us</w:t>
      </w:r>
      <w:r w:rsidR="009D63C8">
        <w:t xml:space="preserve"> as soon as practical.</w:t>
      </w:r>
    </w:p>
    <w:p w14:paraId="2AD37219" w14:textId="77777777" w:rsidR="009D63C8" w:rsidRDefault="009D63C8" w:rsidP="007F117B"/>
    <w:p w14:paraId="14B1C173" w14:textId="77777777" w:rsidR="00E83B1A" w:rsidRDefault="00E83B1A" w:rsidP="007F117B">
      <w:r w:rsidRPr="000878E8">
        <w:t xml:space="preserve">All policies contain conditions and exclusions and some contain warranties and excesses. It is </w:t>
      </w:r>
      <w:r w:rsidR="006621E2">
        <w:t>your</w:t>
      </w:r>
      <w:r w:rsidRPr="000878E8">
        <w:t xml:space="preserve"> responsibility to examine the document to familiarise yourself with these. A breach of a policy condition may result in non-payment of a claim if compliance with that condition would have reduced the risk of the loss which actually occurred. Breach of a warranty may suspend the insurer’s liability to pay any claims directly related to such breach, until such time that the breach has been remedied.</w:t>
      </w:r>
    </w:p>
    <w:p w14:paraId="0257109A" w14:textId="77777777" w:rsidR="00E83B1A" w:rsidRDefault="00E83B1A" w:rsidP="007F117B">
      <w:r>
        <w:t>W</w:t>
      </w:r>
      <w:r w:rsidR="00A07B70">
        <w:t>e</w:t>
      </w:r>
      <w:r>
        <w:t xml:space="preserve"> </w:t>
      </w:r>
      <w:r w:rsidRPr="00DA1ECC">
        <w:t xml:space="preserve">recommend that </w:t>
      </w:r>
      <w:r w:rsidR="00A07B70">
        <w:t>you</w:t>
      </w:r>
      <w:r>
        <w:t xml:space="preserve"> </w:t>
      </w:r>
      <w:r w:rsidRPr="00DA1ECC">
        <w:t>keep policy documents for as long as a claim</w:t>
      </w:r>
      <w:r>
        <w:t xml:space="preserve"> is possible under the policy. </w:t>
      </w:r>
    </w:p>
    <w:p w14:paraId="6124A3C8" w14:textId="77777777" w:rsidR="00E83B1A" w:rsidRPr="00C55113" w:rsidRDefault="00E83B1A" w:rsidP="001C38DB">
      <w:pPr>
        <w:pStyle w:val="Heading2"/>
      </w:pPr>
      <w:bookmarkStart w:id="17" w:name="_Toc68771921"/>
      <w:r w:rsidRPr="00C55113">
        <w:t>MAKING A CLAIM</w:t>
      </w:r>
      <w:bookmarkEnd w:id="17"/>
    </w:p>
    <w:p w14:paraId="55AC2692" w14:textId="47C8F47C" w:rsidR="00E83B1A" w:rsidRPr="00D51153" w:rsidRDefault="00E83B1A" w:rsidP="007F117B">
      <w:r w:rsidRPr="00D51153">
        <w:t>Please ensure that you report all incidents that could give rise to a claim as so</w:t>
      </w:r>
      <w:r w:rsidR="00A07B70">
        <w:t xml:space="preserve">on </w:t>
      </w:r>
      <w:r w:rsidR="00886B9A">
        <w:t xml:space="preserve">as </w:t>
      </w:r>
      <w:r w:rsidR="00C5383F">
        <w:t>practical</w:t>
      </w:r>
      <w:r w:rsidR="00886B9A">
        <w:t xml:space="preserve"> after you become </w:t>
      </w:r>
      <w:r w:rsidR="00A07B70">
        <w:t xml:space="preserve">aware of them </w:t>
      </w:r>
      <w:r w:rsidRPr="00D51153">
        <w:t>by telephoning our office</w:t>
      </w:r>
      <w:r w:rsidR="00A662DE">
        <w:t xml:space="preserve"> or by completing the On-Line claim form available on our website.</w:t>
      </w:r>
      <w:r w:rsidRPr="00D51153">
        <w:t xml:space="preserve"> </w:t>
      </w:r>
      <w:r w:rsidR="00A662DE">
        <w:t>You will be advised if we need any supporting documentation once the claim form has been completed and a specialist member of staff has had the opportunity of reviewing your claim.</w:t>
      </w:r>
    </w:p>
    <w:p w14:paraId="485083A2" w14:textId="77777777" w:rsidR="00E83B1A" w:rsidRPr="00D51153" w:rsidRDefault="00E83B1A" w:rsidP="007F117B"/>
    <w:p w14:paraId="53D6BA76" w14:textId="77777777" w:rsidR="00A07B70" w:rsidRDefault="00E83B1A" w:rsidP="007F117B">
      <w:r w:rsidRPr="00D51153">
        <w:t>In certain circumstances late notification may result in your claim being rejected</w:t>
      </w:r>
      <w:r w:rsidRPr="000878E8">
        <w:t>.</w:t>
      </w:r>
    </w:p>
    <w:p w14:paraId="6FBC2E2F" w14:textId="77777777" w:rsidR="00A07B70" w:rsidRDefault="00A07B70" w:rsidP="007F117B"/>
    <w:p w14:paraId="2144C1CE" w14:textId="77777777" w:rsidR="00E83B1A" w:rsidRPr="00A07B70" w:rsidRDefault="00E83B1A" w:rsidP="007F117B">
      <w:r w:rsidRPr="00A07B70">
        <w:lastRenderedPageBreak/>
        <w:t>If the claim involves damage to your property, please do not:</w:t>
      </w:r>
    </w:p>
    <w:p w14:paraId="65CBB1B5" w14:textId="77777777" w:rsidR="00E83B1A" w:rsidRPr="000878E8" w:rsidRDefault="00E83B1A" w:rsidP="007F117B">
      <w:pPr>
        <w:pStyle w:val="ListParagraph"/>
        <w:numPr>
          <w:ilvl w:val="0"/>
          <w:numId w:val="20"/>
        </w:numPr>
      </w:pPr>
      <w:r w:rsidRPr="000878E8">
        <w:t>Dispose of damaged items; and/or</w:t>
      </w:r>
    </w:p>
    <w:p w14:paraId="48AC7F30" w14:textId="717DD8E9" w:rsidR="00E83B1A" w:rsidRDefault="00E83B1A" w:rsidP="009D63C8">
      <w:pPr>
        <w:pStyle w:val="ListParagraph"/>
        <w:numPr>
          <w:ilvl w:val="0"/>
          <w:numId w:val="20"/>
        </w:numPr>
      </w:pPr>
      <w:r w:rsidRPr="000878E8">
        <w:t>Authorise repair work (except in an emergency or to prevent further damage)</w:t>
      </w:r>
      <w:r w:rsidR="009D63C8">
        <w:t xml:space="preserve"> </w:t>
      </w:r>
      <w:r w:rsidR="00C55113">
        <w:t>until</w:t>
      </w:r>
      <w:r w:rsidRPr="000878E8">
        <w:t xml:space="preserve"> we advise that you can.</w:t>
      </w:r>
    </w:p>
    <w:p w14:paraId="15428AD2" w14:textId="77777777" w:rsidR="00E83B1A" w:rsidRDefault="00E83B1A" w:rsidP="007F117B">
      <w:r w:rsidRPr="000878E8">
        <w:t>If your claim involves damage to third party property or injury to persons please pass copies of all correspondence, including solicitors’ letters, to us immediately and unanswered. Any attempt to negotiate or respond to the incident, without prior reference to your insurers or us, may prejudice your cover.</w:t>
      </w:r>
    </w:p>
    <w:p w14:paraId="34D45F13" w14:textId="77777777" w:rsidR="00E83B1A" w:rsidRPr="000878E8" w:rsidRDefault="00E83B1A" w:rsidP="007F117B"/>
    <w:p w14:paraId="52502C00" w14:textId="2B829C04" w:rsidR="00E83B1A" w:rsidRPr="000878E8" w:rsidRDefault="00A662DE" w:rsidP="007F117B">
      <w:r>
        <w:t>Please be</w:t>
      </w:r>
      <w:r w:rsidR="00E83B1A" w:rsidRPr="000878E8">
        <w:t xml:space="preserve"> aware that a claim arising after renewal of the policy has been invited, may affect the assessment and acceptance of renewal by your insurers.</w:t>
      </w:r>
      <w:r>
        <w:t xml:space="preserve">  Please ask when making a claim if the claim will </w:t>
      </w:r>
      <w:proofErr w:type="spellStart"/>
      <w:r>
        <w:t>effect</w:t>
      </w:r>
      <w:proofErr w:type="spellEnd"/>
      <w:r>
        <w:t xml:space="preserve"> your renewal.</w:t>
      </w:r>
    </w:p>
    <w:p w14:paraId="68B4DC81" w14:textId="77777777" w:rsidR="00E83B1A" w:rsidRDefault="00E83B1A" w:rsidP="001C38DB">
      <w:pPr>
        <w:pStyle w:val="Heading2"/>
      </w:pPr>
      <w:bookmarkStart w:id="18" w:name="_Toc68771922"/>
      <w:r w:rsidRPr="004B61AF">
        <w:t>CONFLICTS OF INTEREST</w:t>
      </w:r>
      <w:bookmarkEnd w:id="18"/>
    </w:p>
    <w:p w14:paraId="7D7C3F44" w14:textId="77777777" w:rsidR="00E83B1A" w:rsidRDefault="00E83B1A" w:rsidP="007F117B">
      <w:r>
        <w:t>If</w:t>
      </w:r>
      <w:r w:rsidRPr="00DA1ECC">
        <w:t xml:space="preserve"> </w:t>
      </w:r>
      <w:r w:rsidR="00A07B70">
        <w:t>we</w:t>
      </w:r>
      <w:r>
        <w:t xml:space="preserve"> </w:t>
      </w:r>
      <w:r w:rsidRPr="00DA1ECC">
        <w:t xml:space="preserve">become aware of any actual or potential conflict of interest </w:t>
      </w:r>
      <w:r w:rsidR="00A07B70">
        <w:t>we</w:t>
      </w:r>
      <w:r>
        <w:t xml:space="preserve"> </w:t>
      </w:r>
      <w:r w:rsidRPr="00DA1ECC">
        <w:t xml:space="preserve">will inform </w:t>
      </w:r>
      <w:r w:rsidR="00A07B70">
        <w:t>you</w:t>
      </w:r>
      <w:r>
        <w:t xml:space="preserve"> </w:t>
      </w:r>
      <w:r w:rsidRPr="00DA1ECC">
        <w:t xml:space="preserve">of the situation, the options available to </w:t>
      </w:r>
      <w:r w:rsidR="00A07B70">
        <w:t>you</w:t>
      </w:r>
      <w:r>
        <w:t xml:space="preserve"> </w:t>
      </w:r>
      <w:r w:rsidRPr="00DA1ECC">
        <w:t>and obtain</w:t>
      </w:r>
      <w:r w:rsidR="00A07B70">
        <w:t xml:space="preserve"> your</w:t>
      </w:r>
      <w:r>
        <w:t xml:space="preserve"> </w:t>
      </w:r>
      <w:r w:rsidRPr="00DA1ECC">
        <w:t xml:space="preserve">consent before </w:t>
      </w:r>
      <w:r w:rsidR="00A07B70">
        <w:t>we carry out your</w:t>
      </w:r>
      <w:r>
        <w:t xml:space="preserve"> instructions.  </w:t>
      </w:r>
    </w:p>
    <w:p w14:paraId="228242FF" w14:textId="77777777" w:rsidR="00E83B1A" w:rsidRPr="00C55113" w:rsidRDefault="00E83B1A" w:rsidP="001C38DB">
      <w:pPr>
        <w:pStyle w:val="Heading2"/>
      </w:pPr>
      <w:bookmarkStart w:id="19" w:name="_Toc68771923"/>
      <w:r w:rsidRPr="00C55113">
        <w:t>COMPLAINTS PROCEDURE</w:t>
      </w:r>
      <w:bookmarkEnd w:id="19"/>
    </w:p>
    <w:p w14:paraId="7A5103CE" w14:textId="77777777" w:rsidR="00E83B1A" w:rsidRPr="000E31A2" w:rsidRDefault="00E83B1A" w:rsidP="007F117B">
      <w:r w:rsidRPr="000E31A2">
        <w:t>If you wish to register a complaint or request a copy of our complaints procedures please contact us:</w:t>
      </w:r>
    </w:p>
    <w:p w14:paraId="110BE781" w14:textId="77777777" w:rsidR="00B52069" w:rsidRDefault="00B52069" w:rsidP="00B52069"/>
    <w:p w14:paraId="10BD0879" w14:textId="77777777" w:rsidR="009E15F8" w:rsidRDefault="00E83B1A" w:rsidP="00B52069">
      <w:r>
        <w:t xml:space="preserve">In writing, addressed to: </w:t>
      </w:r>
      <w:r>
        <w:tab/>
      </w:r>
    </w:p>
    <w:p w14:paraId="3EFABDCF" w14:textId="77777777" w:rsidR="009E15F8" w:rsidRDefault="00E83B1A" w:rsidP="00B52069">
      <w:pPr>
        <w:ind w:left="720" w:firstLine="720"/>
      </w:pPr>
      <w:r>
        <w:t>Complaints</w:t>
      </w:r>
    </w:p>
    <w:p w14:paraId="34507C5A" w14:textId="77777777" w:rsidR="009E15F8" w:rsidRDefault="00E83B1A" w:rsidP="00B52069">
      <w:pPr>
        <w:ind w:left="720" w:firstLine="720"/>
      </w:pPr>
      <w:r>
        <w:t>Jack Hayward Insurance Services</w:t>
      </w:r>
    </w:p>
    <w:p w14:paraId="0EBF4D7C" w14:textId="0140E068" w:rsidR="009E15F8" w:rsidRDefault="00E83B1A" w:rsidP="00B52069">
      <w:pPr>
        <w:ind w:left="720" w:firstLine="720"/>
      </w:pPr>
      <w:r>
        <w:t>75 Victoria R</w:t>
      </w:r>
      <w:r w:rsidR="003005EA">
        <w:t>d</w:t>
      </w:r>
    </w:p>
    <w:p w14:paraId="5C0C37C8" w14:textId="77777777" w:rsidR="009E15F8" w:rsidRDefault="00E83B1A" w:rsidP="00B52069">
      <w:pPr>
        <w:ind w:left="720" w:firstLine="720"/>
      </w:pPr>
      <w:r>
        <w:t>Mortimer</w:t>
      </w:r>
    </w:p>
    <w:p w14:paraId="5BC4D42A" w14:textId="77777777" w:rsidR="009E15F8" w:rsidRDefault="00E83B1A" w:rsidP="00B52069">
      <w:pPr>
        <w:ind w:left="720" w:firstLine="720"/>
      </w:pPr>
      <w:r>
        <w:t>Reading</w:t>
      </w:r>
    </w:p>
    <w:p w14:paraId="290C274D" w14:textId="77777777" w:rsidR="00B52069" w:rsidRDefault="00E83B1A" w:rsidP="00B52069">
      <w:pPr>
        <w:ind w:left="720" w:firstLine="720"/>
      </w:pPr>
      <w:r>
        <w:t>RG7 3SL</w:t>
      </w:r>
    </w:p>
    <w:p w14:paraId="524C78DB" w14:textId="77777777" w:rsidR="00E83B1A" w:rsidRDefault="00E83B1A" w:rsidP="00B52069">
      <w:r w:rsidRPr="000E31A2">
        <w:t xml:space="preserve">By </w:t>
      </w:r>
      <w:r w:rsidR="00B52069">
        <w:t>telep</w:t>
      </w:r>
      <w:r w:rsidRPr="000E31A2">
        <w:t xml:space="preserve">hone to </w:t>
      </w:r>
      <w:r>
        <w:tab/>
        <w:t>0118 384 2025</w:t>
      </w:r>
    </w:p>
    <w:p w14:paraId="5AC55920" w14:textId="77777777" w:rsidR="00E83B1A" w:rsidRDefault="00E83B1A" w:rsidP="00B52069">
      <w:r>
        <w:t>By email to</w:t>
      </w:r>
      <w:r>
        <w:tab/>
      </w:r>
      <w:r w:rsidRPr="0077703A">
        <w:rPr>
          <w:rStyle w:val="Hyperlink"/>
        </w:rPr>
        <w:t>Complaints@Jackhayward.co.uk</w:t>
      </w:r>
    </w:p>
    <w:p w14:paraId="258F1CAA" w14:textId="298EE679" w:rsidR="003005EA" w:rsidRDefault="003005EA" w:rsidP="009E15F8">
      <w:pPr>
        <w:pStyle w:val="ListParagraph"/>
        <w:ind w:left="0"/>
      </w:pPr>
      <w:r>
        <w:t>Sometimes we may need to refer your complaint back to your insurers or their agents.  If we do this, we will let you know and pass the contact details of the person handling your compliant onto you, you will then need to follow up directly with the nominated contact.  However, if you wish to speak to us about any aspect of your complaint, we will remain available.</w:t>
      </w:r>
    </w:p>
    <w:p w14:paraId="2EC5F0B6" w14:textId="77777777" w:rsidR="003005EA" w:rsidRDefault="003005EA" w:rsidP="009E15F8">
      <w:pPr>
        <w:pStyle w:val="ListParagraph"/>
        <w:ind w:left="0"/>
      </w:pPr>
    </w:p>
    <w:p w14:paraId="5FF90C38" w14:textId="4A57B446" w:rsidR="00E83B1A" w:rsidRPr="00B96569" w:rsidRDefault="00A07B70" w:rsidP="009E15F8">
      <w:pPr>
        <w:pStyle w:val="ListParagraph"/>
        <w:ind w:left="0"/>
        <w:rPr>
          <w:rStyle w:val="Hyperlink"/>
        </w:rPr>
      </w:pPr>
      <w:r w:rsidRPr="00E808EF">
        <w:t xml:space="preserve">If you cannot settle your complaint with us </w:t>
      </w:r>
      <w:r w:rsidR="003005EA">
        <w:t xml:space="preserve">or your insurer </w:t>
      </w:r>
      <w:r w:rsidRPr="00E808EF">
        <w:t>you</w:t>
      </w:r>
      <w:r w:rsidR="00E83B1A" w:rsidRPr="00E808EF">
        <w:t xml:space="preserve"> may be entitled to refer it to the Financ</w:t>
      </w:r>
      <w:r w:rsidRPr="00E808EF">
        <w:t>ial Ombudsman Service (FOS). You</w:t>
      </w:r>
      <w:r w:rsidR="00E83B1A" w:rsidRPr="00E808EF">
        <w:t xml:space="preserve"> can find out more about this by visiting the FOS website at </w:t>
      </w:r>
      <w:hyperlink r:id="rId12" w:history="1">
        <w:r w:rsidR="00E83B1A" w:rsidRPr="003005EA">
          <w:rPr>
            <w:rStyle w:val="Hyperlink"/>
          </w:rPr>
          <w:t>www.financial-ombudsman.org.uk</w:t>
        </w:r>
      </w:hyperlink>
      <w:r w:rsidR="00E83B1A" w:rsidRPr="00A031BF">
        <w:rPr>
          <w:rStyle w:val="Hyperlink"/>
        </w:rPr>
        <w:t>.</w:t>
      </w:r>
    </w:p>
    <w:p w14:paraId="7056BA40" w14:textId="21ABBA5F" w:rsidR="00E83B1A" w:rsidRPr="00E808EF" w:rsidRDefault="00A07B70" w:rsidP="007F117B">
      <w:r w:rsidRPr="00E808EF">
        <w:t>If you are a consumer and your</w:t>
      </w:r>
      <w:r w:rsidR="00E83B1A" w:rsidRPr="00E808EF">
        <w:t xml:space="preserve"> complaint relate</w:t>
      </w:r>
      <w:r w:rsidRPr="00E808EF">
        <w:t>s to insurance purchased from us</w:t>
      </w:r>
      <w:r w:rsidR="00E83B1A" w:rsidRPr="00E808EF">
        <w:t xml:space="preserve"> via electronic means (e.g. on-line or via email or mobile ‘phone) then you are also able to use the EC On-line Dispute Resolution (ODR) platform at </w:t>
      </w:r>
      <w:hyperlink r:id="rId13" w:history="1">
        <w:r w:rsidR="00E83B1A" w:rsidRPr="000E588E">
          <w:rPr>
            <w:rStyle w:val="Hyperlink"/>
          </w:rPr>
          <w:t>http://ec.europa.eu/consumers/odr/</w:t>
        </w:r>
      </w:hyperlink>
      <w:r w:rsidR="00E83B1A" w:rsidRPr="00E808EF">
        <w:t xml:space="preserve"> who will notify FOS on your behalf.</w:t>
      </w:r>
    </w:p>
    <w:p w14:paraId="4A341765" w14:textId="77777777" w:rsidR="00E83B1A" w:rsidRPr="00E808EF" w:rsidRDefault="00C55113" w:rsidP="001C38DB">
      <w:pPr>
        <w:pStyle w:val="Heading2"/>
      </w:pPr>
      <w:bookmarkStart w:id="20" w:name="_Toc68771924"/>
      <w:r w:rsidRPr="00E808EF">
        <w:t xml:space="preserve">FINANCIAL SERVICES </w:t>
      </w:r>
      <w:r w:rsidR="00E83B1A" w:rsidRPr="00E808EF">
        <w:t>COMPENSATION</w:t>
      </w:r>
      <w:r w:rsidRPr="00E808EF">
        <w:t xml:space="preserve"> SCHEME</w:t>
      </w:r>
      <w:bookmarkEnd w:id="20"/>
      <w:r w:rsidRPr="00E808EF">
        <w:t xml:space="preserve"> </w:t>
      </w:r>
    </w:p>
    <w:p w14:paraId="4B725821" w14:textId="5419994A" w:rsidR="00E83B1A" w:rsidRPr="000A4257" w:rsidRDefault="00E83B1A" w:rsidP="00024518">
      <w:pPr>
        <w:rPr>
          <w:rStyle w:val="Hyperlink"/>
          <w:rFonts w:cstheme="minorHAnsi"/>
          <w:color w:val="auto"/>
          <w:sz w:val="14"/>
        </w:rPr>
      </w:pPr>
      <w:r w:rsidRPr="00024518">
        <w:t xml:space="preserve">We are covered by the Financial Services </w:t>
      </w:r>
      <w:r w:rsidR="00A07B70" w:rsidRPr="00024518">
        <w:t>Compensation Scheme (FSCS).  You</w:t>
      </w:r>
      <w:r w:rsidRPr="00024518">
        <w:t xml:space="preserve"> may be entitled to </w:t>
      </w:r>
      <w:r w:rsidR="00A07B70" w:rsidRPr="00024518">
        <w:t>compensation from the FSCS if we</w:t>
      </w:r>
      <w:r w:rsidRPr="00024518">
        <w:t xml:space="preserve"> cannot meet </w:t>
      </w:r>
      <w:r w:rsidR="00A07B70" w:rsidRPr="00024518">
        <w:t>our</w:t>
      </w:r>
      <w:r w:rsidRPr="00024518">
        <w:t xml:space="preserve"> obligations.  This</w:t>
      </w:r>
      <w:r w:rsidRPr="007F117B">
        <w:t xml:space="preserve"> depends on the type of insurance transact</w:t>
      </w:r>
      <w:r w:rsidR="00A07B70" w:rsidRPr="007F117B">
        <w:t>ed and the circumstances of your</w:t>
      </w:r>
      <w:r w:rsidRPr="007F117B">
        <w:t xml:space="preserve"> claim for compensation. Further information can be obtained from the FSCS website at</w:t>
      </w:r>
      <w:r w:rsidR="00024518">
        <w:t xml:space="preserve"> </w:t>
      </w:r>
      <w:r w:rsidRPr="000A4257">
        <w:rPr>
          <w:sz w:val="14"/>
        </w:rPr>
        <w:t xml:space="preserve"> </w:t>
      </w:r>
      <w:hyperlink r:id="rId14" w:history="1">
        <w:r w:rsidRPr="003005EA">
          <w:rPr>
            <w:rStyle w:val="Hyperlink"/>
          </w:rPr>
          <w:t>www.fscs.org.uk</w:t>
        </w:r>
      </w:hyperlink>
    </w:p>
    <w:p w14:paraId="7CABCD0A" w14:textId="77777777" w:rsidR="00E83B1A" w:rsidRDefault="00E83B1A" w:rsidP="001C38DB">
      <w:pPr>
        <w:pStyle w:val="Heading2"/>
      </w:pPr>
      <w:bookmarkStart w:id="21" w:name="_Toc68771925"/>
      <w:r>
        <w:lastRenderedPageBreak/>
        <w:t>TERMINATION</w:t>
      </w:r>
      <w:bookmarkEnd w:id="21"/>
      <w:r>
        <w:t xml:space="preserve"> </w:t>
      </w:r>
    </w:p>
    <w:p w14:paraId="65E5FDC7" w14:textId="77777777" w:rsidR="00E83B1A" w:rsidRDefault="00E83B1A" w:rsidP="00024518">
      <w:r w:rsidRPr="006128D2">
        <w:t>E</w:t>
      </w:r>
      <w:r w:rsidR="000A4257">
        <w:t>ither party may terminate this a</w:t>
      </w:r>
      <w:r w:rsidRPr="006128D2">
        <w:t xml:space="preserve">greement with 14 days’ written notice or as otherwise agreed. Notice of this termination must be given in writing and, unless an end date has been agreed, the 14 days’ notice will be measured from the date of receipt of the communication. </w:t>
      </w:r>
    </w:p>
    <w:p w14:paraId="4345B2F4" w14:textId="77777777" w:rsidR="00E83B1A" w:rsidRPr="0026029B" w:rsidRDefault="00E83B1A" w:rsidP="00024518"/>
    <w:p w14:paraId="63EF178D" w14:textId="77777777" w:rsidR="00E83B1A" w:rsidRPr="0026029B" w:rsidRDefault="00E83B1A" w:rsidP="00024518">
      <w:r w:rsidRPr="0026029B">
        <w:t>An instruction to lapse or ca</w:t>
      </w:r>
      <w:r w:rsidR="00A07B70">
        <w:t>ncel an insurance policy that we have arranged on your</w:t>
      </w:r>
      <w:r w:rsidRPr="0026029B">
        <w:t xml:space="preserve"> behalf will not result in terminat</w:t>
      </w:r>
      <w:r w:rsidR="000A4257">
        <w:t>ion of this a</w:t>
      </w:r>
      <w:r w:rsidR="00A07B70">
        <w:t>greement unless you</w:t>
      </w:r>
      <w:r w:rsidRPr="0026029B">
        <w:t xml:space="preserve"> </w:t>
      </w:r>
      <w:r w:rsidR="00A07B70">
        <w:t>also give written notice of your</w:t>
      </w:r>
      <w:r w:rsidRPr="0026029B">
        <w:t xml:space="preserve"> intention to terminate</w:t>
      </w:r>
      <w:r w:rsidR="000A4257">
        <w:t xml:space="preserve"> this a</w:t>
      </w:r>
      <w:r w:rsidR="00A07B70">
        <w:t>greement. Likewise, if we</w:t>
      </w:r>
      <w:r w:rsidRPr="0026029B">
        <w:t xml:space="preserve"> give you notice of our intention to ter</w:t>
      </w:r>
      <w:r w:rsidR="00A07B70">
        <w:t xml:space="preserve">minate this </w:t>
      </w:r>
      <w:r w:rsidR="000A4257">
        <w:t>a</w:t>
      </w:r>
      <w:r w:rsidR="00A07B70">
        <w:t>greement, unless we advise you</w:t>
      </w:r>
      <w:r w:rsidRPr="0026029B">
        <w:t xml:space="preserve"> otherwise, it will not result in cancellation of a policy or policies that we have arranged on your behalf. </w:t>
      </w:r>
    </w:p>
    <w:p w14:paraId="66675F0D" w14:textId="77777777" w:rsidR="00E83B1A" w:rsidRPr="0026029B" w:rsidRDefault="00E83B1A" w:rsidP="00024518"/>
    <w:p w14:paraId="26B665F8" w14:textId="77777777" w:rsidR="00E83B1A" w:rsidRPr="0026029B" w:rsidRDefault="00E83B1A" w:rsidP="00024518">
      <w:r w:rsidRPr="0026029B">
        <w:t xml:space="preserve">If we serve </w:t>
      </w:r>
      <w:r w:rsidR="00A07B70">
        <w:t>notice of termination, it is our</w:t>
      </w:r>
      <w:r w:rsidRPr="0026029B">
        <w:t xml:space="preserve"> policy not to give reasons for such notice, or to enter into correspondence about such reasons. </w:t>
      </w:r>
    </w:p>
    <w:p w14:paraId="3E729251" w14:textId="77777777" w:rsidR="00E83B1A" w:rsidRPr="0026029B" w:rsidRDefault="00E83B1A" w:rsidP="00024518"/>
    <w:p w14:paraId="4C64023F" w14:textId="77777777" w:rsidR="00E83B1A" w:rsidRPr="0026029B" w:rsidRDefault="00E83B1A" w:rsidP="00024518">
      <w:r w:rsidRPr="0026029B">
        <w:t xml:space="preserve">Regardless of which party serves notice, termination is without prejudice to any transactions already initiated unless otherwise agreed in writing. You will be liable to pay for any transactions or adjustments effective prior to termination and we will be entitled to retain any and all fees or brokerage payable in relation to policies placed by us prior to the date of termination. </w:t>
      </w:r>
    </w:p>
    <w:p w14:paraId="33B6F60A" w14:textId="77777777" w:rsidR="00E83B1A" w:rsidRPr="0026029B" w:rsidRDefault="00E83B1A" w:rsidP="00024518"/>
    <w:p w14:paraId="0D09BE98" w14:textId="77777777" w:rsidR="00E83B1A" w:rsidRPr="0026029B" w:rsidRDefault="00E83B1A" w:rsidP="00024518">
      <w:r w:rsidRPr="0026029B">
        <w:t>If, prior to termination, we are assisting you to make a claim on an insurance policy that we have arranged, this service will cease upon termination.</w:t>
      </w:r>
    </w:p>
    <w:p w14:paraId="49E18258" w14:textId="77777777" w:rsidR="00E83B1A" w:rsidRPr="0026029B" w:rsidRDefault="00E83B1A" w:rsidP="00024518"/>
    <w:p w14:paraId="6B523B7D" w14:textId="77777777" w:rsidR="00E83B1A" w:rsidRPr="0026029B" w:rsidRDefault="00E83B1A" w:rsidP="00024518">
      <w:r w:rsidRPr="0026029B">
        <w:t xml:space="preserve">When this </w:t>
      </w:r>
      <w:r w:rsidR="000A4257">
        <w:t>a</w:t>
      </w:r>
      <w:r w:rsidRPr="0026029B">
        <w:t>greement is terminated, we will send you any documentat</w:t>
      </w:r>
      <w:r w:rsidR="005143FB">
        <w:t>ion and information to which you</w:t>
      </w:r>
      <w:r w:rsidRPr="0026029B">
        <w:t xml:space="preserve"> are entitled, on request.</w:t>
      </w:r>
    </w:p>
    <w:p w14:paraId="4CC11C3A" w14:textId="77777777" w:rsidR="00E83B1A" w:rsidRPr="0026029B" w:rsidRDefault="00E83B1A" w:rsidP="00024518"/>
    <w:p w14:paraId="2764B39D" w14:textId="77777777" w:rsidR="00E83B1A" w:rsidRDefault="003E3E75" w:rsidP="00024518">
      <w:r>
        <w:t>We may be obliged to retain your</w:t>
      </w:r>
      <w:r w:rsidR="00E83B1A" w:rsidRPr="0026029B">
        <w:t xml:space="preserve"> personal </w:t>
      </w:r>
      <w:r w:rsidR="000A4257">
        <w:t>data after termination of this a</w:t>
      </w:r>
      <w:r w:rsidR="00E83B1A" w:rsidRPr="0026029B">
        <w:t>greement (please see ‘</w:t>
      </w:r>
      <w:r w:rsidR="00C5383F">
        <w:t>Your Privacy</w:t>
      </w:r>
      <w:r w:rsidR="00E83B1A" w:rsidRPr="0026029B">
        <w:t>’).</w:t>
      </w:r>
    </w:p>
    <w:p w14:paraId="5D4B6001" w14:textId="3B17EBD9" w:rsidR="00E83B1A" w:rsidRDefault="00E83B1A" w:rsidP="001C38DB">
      <w:pPr>
        <w:pStyle w:val="Heading2"/>
      </w:pPr>
      <w:bookmarkStart w:id="22" w:name="_Toc68771926"/>
      <w:r>
        <w:t>CANCELLATION RIGHT</w:t>
      </w:r>
      <w:r w:rsidR="00A952F7">
        <w:t xml:space="preserve"> (within Cooling off period)</w:t>
      </w:r>
      <w:bookmarkEnd w:id="22"/>
    </w:p>
    <w:p w14:paraId="2FAEFBA1" w14:textId="77777777" w:rsidR="00E83B1A" w:rsidRPr="0026029B" w:rsidRDefault="00E83B1A" w:rsidP="00024518">
      <w:r>
        <w:t>If you</w:t>
      </w:r>
      <w:r w:rsidRPr="0026029B">
        <w:t xml:space="preserve"> take </w:t>
      </w:r>
      <w:r w:rsidR="000A4257">
        <w:t xml:space="preserve">out a </w:t>
      </w:r>
      <w:r>
        <w:t>policy through us</w:t>
      </w:r>
      <w:r w:rsidRPr="0026029B">
        <w:t xml:space="preserve"> which lasts for m</w:t>
      </w:r>
      <w:r>
        <w:t>ore than one calendar month, you</w:t>
      </w:r>
      <w:r w:rsidRPr="0026029B">
        <w:t xml:space="preserve"> may cancel the cover up to 14 days from the later of:</w:t>
      </w:r>
    </w:p>
    <w:p w14:paraId="66F80D3A" w14:textId="77777777" w:rsidR="00E83B1A" w:rsidRPr="0026029B" w:rsidRDefault="00E83B1A" w:rsidP="007F117B">
      <w:pPr>
        <w:pStyle w:val="ListParagraph"/>
        <w:numPr>
          <w:ilvl w:val="0"/>
          <w:numId w:val="22"/>
        </w:numPr>
      </w:pPr>
      <w:r w:rsidRPr="0026029B">
        <w:t>The p</w:t>
      </w:r>
      <w:r>
        <w:t>olicy start date or the date you</w:t>
      </w:r>
      <w:r w:rsidRPr="0026029B">
        <w:t xml:space="preserve"> receive f</w:t>
      </w:r>
      <w:r>
        <w:t>ull poli</w:t>
      </w:r>
      <w:r w:rsidR="003E3E75">
        <w:t>cy documentation from us or your</w:t>
      </w:r>
      <w:r w:rsidRPr="0026029B">
        <w:t xml:space="preserve"> insurers</w:t>
      </w:r>
    </w:p>
    <w:p w14:paraId="55205DAF" w14:textId="77777777" w:rsidR="00E83B1A" w:rsidRPr="0026029B" w:rsidRDefault="00E83B1A" w:rsidP="007F117B">
      <w:pPr>
        <w:pStyle w:val="ListParagraph"/>
        <w:numPr>
          <w:ilvl w:val="0"/>
          <w:numId w:val="22"/>
        </w:numPr>
      </w:pPr>
      <w:r w:rsidRPr="0026029B">
        <w:t>The rene</w:t>
      </w:r>
      <w:r w:rsidR="003E3E75">
        <w:t>wal date or the date you</w:t>
      </w:r>
      <w:r w:rsidRPr="0026029B">
        <w:t xml:space="preserve"> receive fu</w:t>
      </w:r>
      <w:r w:rsidR="003E3E75">
        <w:t>ll renewal documentation from us</w:t>
      </w:r>
      <w:r>
        <w:t xml:space="preserve"> or</w:t>
      </w:r>
      <w:r w:rsidR="003E3E75">
        <w:t xml:space="preserve"> your</w:t>
      </w:r>
      <w:r w:rsidRPr="0026029B">
        <w:t xml:space="preserve"> insurers</w:t>
      </w:r>
    </w:p>
    <w:p w14:paraId="55B6E6D4" w14:textId="607F2105" w:rsidR="00E83B1A" w:rsidRDefault="003E3E75" w:rsidP="007F117B">
      <w:r>
        <w:t>Should you</w:t>
      </w:r>
      <w:r w:rsidR="00E83B1A" w:rsidRPr="0026029B">
        <w:t xml:space="preserve"> decide to exe</w:t>
      </w:r>
      <w:r>
        <w:t>rcise the Cancellation Right you</w:t>
      </w:r>
      <w:r w:rsidR="00E83B1A" w:rsidRPr="0026029B">
        <w:t xml:space="preserve"> will be entitled to a </w:t>
      </w:r>
      <w:r w:rsidR="00A952F7">
        <w:t>full refund of everything you have paid, provided no claim has</w:t>
      </w:r>
      <w:r w:rsidR="00893E1B">
        <w:t xml:space="preserve"> or will be</w:t>
      </w:r>
      <w:r w:rsidR="00A952F7">
        <w:t xml:space="preserve"> been registered against your policy.</w:t>
      </w:r>
    </w:p>
    <w:p w14:paraId="64C22E34" w14:textId="77777777" w:rsidR="00E83B1A" w:rsidRDefault="00E83B1A" w:rsidP="007F117B"/>
    <w:p w14:paraId="08735CE8" w14:textId="607AF904" w:rsidR="00E83B1A" w:rsidRDefault="00E83B1A" w:rsidP="007F117B">
      <w:r w:rsidRPr="0026029B">
        <w:t>Should any claim occur prior to the exercise of the Cancellation Right</w:t>
      </w:r>
      <w:r w:rsidR="00A952F7">
        <w:t>,</w:t>
      </w:r>
      <w:r w:rsidRPr="0026029B">
        <w:t xml:space="preserve"> your insurers may not allow a refund of any of the premium paid.</w:t>
      </w:r>
    </w:p>
    <w:p w14:paraId="0B162F23" w14:textId="77777777" w:rsidR="000A4257" w:rsidRPr="0026029B" w:rsidRDefault="000A4257" w:rsidP="007F117B"/>
    <w:p w14:paraId="6D1B0424" w14:textId="77777777" w:rsidR="00E83B1A" w:rsidRDefault="00E83B1A" w:rsidP="007F117B">
      <w:r w:rsidRPr="0026029B">
        <w:t>To exercise the Cancellation Right you should contact us at our normal address or your insurers at the</w:t>
      </w:r>
      <w:r w:rsidR="000A4257">
        <w:t xml:space="preserve"> address shown on your policy.</w:t>
      </w:r>
    </w:p>
    <w:p w14:paraId="407ABC49" w14:textId="0C3C2E15" w:rsidR="00E83B1A" w:rsidRDefault="00E83B1A" w:rsidP="001C38DB">
      <w:pPr>
        <w:pStyle w:val="Heading2"/>
      </w:pPr>
      <w:bookmarkStart w:id="23" w:name="_Toc68771927"/>
      <w:r>
        <w:t xml:space="preserve">CANCELLATION OF POLICIES </w:t>
      </w:r>
      <w:r w:rsidR="00E72709">
        <w:t xml:space="preserve"> (outside cooling off period)</w:t>
      </w:r>
      <w:bookmarkEnd w:id="23"/>
    </w:p>
    <w:p w14:paraId="3F9602E1" w14:textId="74FC0149" w:rsidR="00E83B1A" w:rsidRPr="00256781" w:rsidRDefault="003E3E75" w:rsidP="00024518">
      <w:pPr>
        <w:rPr>
          <w:lang w:val="en-US"/>
        </w:rPr>
      </w:pPr>
      <w:r>
        <w:rPr>
          <w:lang w:val="en-US"/>
        </w:rPr>
        <w:t>If you wish to cancel your</w:t>
      </w:r>
      <w:r w:rsidR="00E83B1A" w:rsidRPr="00256781">
        <w:rPr>
          <w:lang w:val="en-US"/>
        </w:rPr>
        <w:t xml:space="preserve"> policy in circumstances other than as described in the section hea</w:t>
      </w:r>
      <w:r>
        <w:rPr>
          <w:lang w:val="en-US"/>
        </w:rPr>
        <w:t>ded Cancellation Right</w:t>
      </w:r>
      <w:r w:rsidR="00A952F7">
        <w:rPr>
          <w:lang w:val="en-US"/>
        </w:rPr>
        <w:t xml:space="preserve"> (</w:t>
      </w:r>
      <w:r w:rsidR="00893E1B">
        <w:rPr>
          <w:lang w:val="en-US"/>
        </w:rPr>
        <w:t xml:space="preserve">within </w:t>
      </w:r>
      <w:r w:rsidR="00A952F7">
        <w:rPr>
          <w:lang w:val="en-US"/>
        </w:rPr>
        <w:t>cooling off period)</w:t>
      </w:r>
      <w:r>
        <w:rPr>
          <w:lang w:val="en-US"/>
        </w:rPr>
        <w:t>, you</w:t>
      </w:r>
      <w:r w:rsidR="00E83B1A" w:rsidRPr="00256781">
        <w:rPr>
          <w:lang w:val="en-US"/>
        </w:rPr>
        <w:t xml:space="preserve"> may be entitled to a refund of part of your premium as long as no claims have occurred during the time you have been on cover. The refund due may not necessarily be proportionate to the remaining period of cover. Additionally you should note the following:</w:t>
      </w:r>
    </w:p>
    <w:p w14:paraId="78F93AB7" w14:textId="48E672F1" w:rsidR="00E83B1A" w:rsidRPr="0026029B" w:rsidRDefault="00E83B1A" w:rsidP="007F117B">
      <w:pPr>
        <w:pStyle w:val="ListParagraph"/>
        <w:numPr>
          <w:ilvl w:val="0"/>
          <w:numId w:val="23"/>
        </w:numPr>
        <w:rPr>
          <w:lang w:val="en-US"/>
        </w:rPr>
      </w:pPr>
      <w:r w:rsidRPr="0026029B">
        <w:rPr>
          <w:lang w:val="en-US"/>
        </w:rPr>
        <w:lastRenderedPageBreak/>
        <w:t xml:space="preserve">Insurers do not normally allow refunds in cases where a minimum </w:t>
      </w:r>
      <w:r w:rsidR="00A952F7">
        <w:rPr>
          <w:lang w:val="en-US"/>
        </w:rPr>
        <w:t>or</w:t>
      </w:r>
      <w:r w:rsidRPr="0026029B">
        <w:rPr>
          <w:lang w:val="en-US"/>
        </w:rPr>
        <w:t xml:space="preserve"> deposit premium has been charged </w:t>
      </w:r>
      <w:r w:rsidR="00893E1B">
        <w:rPr>
          <w:lang w:val="en-US"/>
        </w:rPr>
        <w:t>or the policy duration is for one month or less.</w:t>
      </w:r>
    </w:p>
    <w:p w14:paraId="0C4E7B8A" w14:textId="28FDD7CF" w:rsidR="00E83B1A" w:rsidRPr="0026029B" w:rsidRDefault="00893E1B" w:rsidP="007F117B">
      <w:pPr>
        <w:pStyle w:val="ListParagraph"/>
        <w:numPr>
          <w:ilvl w:val="0"/>
          <w:numId w:val="23"/>
        </w:numPr>
        <w:rPr>
          <w:lang w:val="en-US"/>
        </w:rPr>
      </w:pPr>
      <w:r>
        <w:rPr>
          <w:lang w:val="en-US"/>
        </w:rPr>
        <w:t>Failure to collect a</w:t>
      </w:r>
      <w:r w:rsidR="00E83B1A" w:rsidRPr="0026029B">
        <w:rPr>
          <w:lang w:val="en-US"/>
        </w:rPr>
        <w:t xml:space="preserve"> direct debit does not necessarily cancel a policy and any balance of premium owing may be requested by the insurers.</w:t>
      </w:r>
      <w:r>
        <w:rPr>
          <w:lang w:val="en-US"/>
        </w:rPr>
        <w:t xml:space="preserve">  Repeated failure to collect a direct debit payment may result in the termination of cover.</w:t>
      </w:r>
    </w:p>
    <w:p w14:paraId="4B03B7BD" w14:textId="20DC1E78" w:rsidR="00830CB6" w:rsidRDefault="00E83B1A" w:rsidP="007F117B">
      <w:pPr>
        <w:rPr>
          <w:rFonts w:eastAsia="Times New Roman"/>
          <w:lang w:eastAsia="en-US"/>
        </w:rPr>
      </w:pPr>
      <w:r w:rsidRPr="0026029B">
        <w:rPr>
          <w:lang w:val="en-US"/>
        </w:rPr>
        <w:t>When your policy ends or is cancelled, we will send you any documentation and information to whi</w:t>
      </w:r>
      <w:r>
        <w:rPr>
          <w:lang w:val="en-US"/>
        </w:rPr>
        <w:t>ch you are entitled on request.</w:t>
      </w:r>
    </w:p>
    <w:p w14:paraId="68ACAE64" w14:textId="77777777" w:rsidR="007C2282" w:rsidRDefault="007C2282" w:rsidP="001C38DB">
      <w:pPr>
        <w:pStyle w:val="Heading2"/>
      </w:pPr>
      <w:bookmarkStart w:id="24" w:name="_Toc68771928"/>
      <w:r>
        <w:t>YOUR PRIVACY</w:t>
      </w:r>
      <w:bookmarkEnd w:id="24"/>
    </w:p>
    <w:p w14:paraId="43AB1F46" w14:textId="77777777" w:rsidR="007C2282" w:rsidRDefault="007C2282" w:rsidP="00024518">
      <w:r w:rsidRPr="007C2282">
        <w:t>Your privacy</w:t>
      </w:r>
      <w:r w:rsidR="00D13E77">
        <w:t xml:space="preserve"> is important to us and have developed a formal Privacy polic</w:t>
      </w:r>
      <w:r w:rsidR="000E588E">
        <w:t>y which is available on request.</w:t>
      </w:r>
    </w:p>
    <w:p w14:paraId="16DB9E51" w14:textId="77777777" w:rsidR="007C2282" w:rsidRPr="001C38DB" w:rsidRDefault="007C2282" w:rsidP="001C38DB">
      <w:pPr>
        <w:pStyle w:val="Heading3"/>
        <w:rPr>
          <w:b w:val="0"/>
        </w:rPr>
      </w:pPr>
      <w:bookmarkStart w:id="25" w:name="_Toc68771929"/>
      <w:r w:rsidRPr="001C38DB">
        <w:rPr>
          <w:b w:val="0"/>
        </w:rPr>
        <w:t>What information we collect about you</w:t>
      </w:r>
      <w:bookmarkEnd w:id="25"/>
    </w:p>
    <w:p w14:paraId="025553C2" w14:textId="77777777" w:rsidR="007C2282" w:rsidRDefault="007C2282" w:rsidP="00024518">
      <w:r>
        <w:t>When you contact us for an insurance quotation</w:t>
      </w:r>
      <w:r w:rsidR="00D13E77">
        <w:t xml:space="preserve"> and or renewal of an existing policy</w:t>
      </w:r>
      <w:r>
        <w:t xml:space="preserve"> we collect the relevant information needed to calculate the premium and understand your insurance needs.  We collect this informa</w:t>
      </w:r>
      <w:r w:rsidR="00D13E77">
        <w:t>tion during meetings, email and/or</w:t>
      </w:r>
      <w:r>
        <w:t xml:space="preserve"> telephone conversations with you and though the completion of forms and fact finds.</w:t>
      </w:r>
    </w:p>
    <w:p w14:paraId="1E7AF426" w14:textId="77777777" w:rsidR="007C2282" w:rsidRDefault="007C2282" w:rsidP="001C38DB">
      <w:pPr>
        <w:pStyle w:val="Heading3"/>
        <w:rPr>
          <w:b w:val="0"/>
        </w:rPr>
      </w:pPr>
      <w:bookmarkStart w:id="26" w:name="_Toc68771930"/>
      <w:r w:rsidRPr="001C38DB">
        <w:rPr>
          <w:b w:val="0"/>
        </w:rPr>
        <w:t xml:space="preserve">How </w:t>
      </w:r>
      <w:r w:rsidR="00D13E77">
        <w:rPr>
          <w:b w:val="0"/>
        </w:rPr>
        <w:t>we use your information</w:t>
      </w:r>
      <w:bookmarkEnd w:id="26"/>
    </w:p>
    <w:p w14:paraId="6DF511E6" w14:textId="77777777" w:rsidR="00F334FE" w:rsidRPr="00B6785B" w:rsidRDefault="00F334FE" w:rsidP="00F334FE">
      <w:pPr>
        <w:pStyle w:val="ListParagraph"/>
        <w:numPr>
          <w:ilvl w:val="0"/>
          <w:numId w:val="26"/>
        </w:numPr>
        <w:spacing w:after="0" w:line="240" w:lineRule="atLeast"/>
        <w:textAlignment w:val="baseline"/>
        <w:rPr>
          <w:rFonts w:eastAsia="Times New Roman" w:cstheme="minorHAnsi"/>
          <w:color w:val="000000"/>
        </w:rPr>
      </w:pPr>
      <w:r w:rsidRPr="00B6785B">
        <w:rPr>
          <w:rFonts w:eastAsia="Times New Roman" w:cstheme="minorHAnsi"/>
          <w:color w:val="000000"/>
        </w:rPr>
        <w:t xml:space="preserve">We collect and use </w:t>
      </w:r>
      <w:r>
        <w:rPr>
          <w:rFonts w:eastAsia="Times New Roman" w:cstheme="minorHAnsi"/>
          <w:color w:val="000000"/>
        </w:rPr>
        <w:t xml:space="preserve">all data </w:t>
      </w:r>
      <w:r w:rsidRPr="00B6785B">
        <w:rPr>
          <w:rFonts w:eastAsia="Times New Roman" w:cstheme="minorHAnsi"/>
          <w:color w:val="000000"/>
        </w:rPr>
        <w:t>to allow us to give you a qu</w:t>
      </w:r>
      <w:r>
        <w:rPr>
          <w:rFonts w:eastAsia="Times New Roman" w:cstheme="minorHAnsi"/>
          <w:color w:val="000000"/>
        </w:rPr>
        <w:t>otation,</w:t>
      </w:r>
      <w:r w:rsidRPr="00B6785B">
        <w:rPr>
          <w:rFonts w:eastAsia="Times New Roman" w:cstheme="minorHAnsi"/>
          <w:color w:val="000000"/>
        </w:rPr>
        <w:t xml:space="preserve"> pr</w:t>
      </w:r>
      <w:r>
        <w:rPr>
          <w:rFonts w:eastAsia="Times New Roman" w:cstheme="minorHAnsi"/>
          <w:color w:val="000000"/>
        </w:rPr>
        <w:t xml:space="preserve">ocess the purchase of a policy, make mid-term adjustments, manage claims and process your renewal. </w:t>
      </w:r>
    </w:p>
    <w:p w14:paraId="6DBC88F5" w14:textId="77777777" w:rsidR="00F334FE" w:rsidRDefault="00F334FE" w:rsidP="00F334FE">
      <w:pPr>
        <w:pStyle w:val="ListParagraph"/>
        <w:numPr>
          <w:ilvl w:val="0"/>
          <w:numId w:val="26"/>
        </w:numPr>
        <w:spacing w:after="0" w:line="240" w:lineRule="atLeast"/>
        <w:textAlignment w:val="baseline"/>
        <w:rPr>
          <w:rFonts w:eastAsia="Times New Roman" w:cstheme="minorHAnsi"/>
          <w:color w:val="000000"/>
        </w:rPr>
      </w:pPr>
      <w:r>
        <w:rPr>
          <w:rFonts w:eastAsia="Times New Roman" w:cstheme="minorHAnsi"/>
          <w:color w:val="000000"/>
        </w:rPr>
        <w:t>We will use the information we collect for the administration of your contract of Insurance (Policy)</w:t>
      </w:r>
    </w:p>
    <w:p w14:paraId="74DF0820" w14:textId="77777777" w:rsidR="00F334FE" w:rsidRDefault="00F334FE" w:rsidP="00F334FE">
      <w:pPr>
        <w:pStyle w:val="ListParagraph"/>
        <w:numPr>
          <w:ilvl w:val="0"/>
          <w:numId w:val="26"/>
        </w:numPr>
        <w:spacing w:after="0" w:line="240" w:lineRule="atLeast"/>
        <w:textAlignment w:val="baseline"/>
        <w:rPr>
          <w:rFonts w:eastAsia="Times New Roman" w:cstheme="minorHAnsi"/>
          <w:color w:val="000000"/>
        </w:rPr>
      </w:pPr>
      <w:r>
        <w:rPr>
          <w:rFonts w:eastAsia="Times New Roman" w:cstheme="minorHAnsi"/>
          <w:color w:val="000000"/>
        </w:rPr>
        <w:t>In the event of a claim we will use the information we collect to administer your claim, including talking to 3</w:t>
      </w:r>
      <w:r w:rsidRPr="007835F0">
        <w:rPr>
          <w:rFonts w:eastAsia="Times New Roman" w:cstheme="minorHAnsi"/>
          <w:color w:val="000000"/>
          <w:vertAlign w:val="superscript"/>
        </w:rPr>
        <w:t>rd</w:t>
      </w:r>
      <w:r>
        <w:rPr>
          <w:rFonts w:eastAsia="Times New Roman" w:cstheme="minorHAnsi"/>
          <w:color w:val="000000"/>
        </w:rPr>
        <w:t xml:space="preserve"> parties involved </w:t>
      </w:r>
      <w:r w:rsidR="00C5383F">
        <w:rPr>
          <w:rFonts w:eastAsia="Times New Roman" w:cstheme="minorHAnsi"/>
          <w:color w:val="000000"/>
        </w:rPr>
        <w:t xml:space="preserve">in the claim, for example, during </w:t>
      </w:r>
      <w:r>
        <w:rPr>
          <w:rFonts w:eastAsia="Times New Roman" w:cstheme="minorHAnsi"/>
          <w:color w:val="000000"/>
        </w:rPr>
        <w:t>repair</w:t>
      </w:r>
      <w:r w:rsidR="00C5383F">
        <w:rPr>
          <w:rFonts w:eastAsia="Times New Roman" w:cstheme="minorHAnsi"/>
          <w:color w:val="000000"/>
        </w:rPr>
        <w:t xml:space="preserve"> or </w:t>
      </w:r>
      <w:r>
        <w:rPr>
          <w:rFonts w:eastAsia="Times New Roman" w:cstheme="minorHAnsi"/>
          <w:color w:val="000000"/>
        </w:rPr>
        <w:t>replacement of any items damaged.</w:t>
      </w:r>
    </w:p>
    <w:p w14:paraId="2B47ADD6" w14:textId="05AB5D3C" w:rsidR="00F334FE" w:rsidRPr="00B6785B" w:rsidRDefault="00F334FE" w:rsidP="00F334FE">
      <w:pPr>
        <w:pStyle w:val="ListParagraph"/>
        <w:numPr>
          <w:ilvl w:val="0"/>
          <w:numId w:val="26"/>
        </w:numPr>
        <w:spacing w:after="0" w:line="240" w:lineRule="atLeast"/>
        <w:textAlignment w:val="baseline"/>
        <w:rPr>
          <w:rFonts w:eastAsia="Times New Roman" w:cstheme="minorHAnsi"/>
          <w:color w:val="000000"/>
        </w:rPr>
      </w:pPr>
      <w:r>
        <w:rPr>
          <w:rFonts w:eastAsia="Times New Roman" w:cstheme="minorHAnsi"/>
          <w:color w:val="000000"/>
        </w:rPr>
        <w:t>W</w:t>
      </w:r>
      <w:r w:rsidRPr="00B6785B">
        <w:rPr>
          <w:rFonts w:eastAsia="Times New Roman" w:cstheme="minorHAnsi"/>
          <w:color w:val="000000"/>
        </w:rPr>
        <w:t xml:space="preserve">e </w:t>
      </w:r>
      <w:r>
        <w:rPr>
          <w:rFonts w:eastAsia="Times New Roman" w:cstheme="minorHAnsi"/>
          <w:color w:val="000000"/>
        </w:rPr>
        <w:t xml:space="preserve">may </w:t>
      </w:r>
      <w:r w:rsidRPr="00B6785B">
        <w:rPr>
          <w:rFonts w:eastAsia="Times New Roman" w:cstheme="minorHAnsi"/>
          <w:color w:val="000000"/>
        </w:rPr>
        <w:t xml:space="preserve">use your personal details to tell you about other products and </w:t>
      </w:r>
      <w:r>
        <w:rPr>
          <w:rFonts w:eastAsia="Times New Roman" w:cstheme="minorHAnsi"/>
          <w:color w:val="000000"/>
        </w:rPr>
        <w:t>services and/or changes to our current services i.e. Changes to office hours over Christmas</w:t>
      </w:r>
      <w:r w:rsidR="00893E1B">
        <w:rPr>
          <w:rFonts w:eastAsia="Times New Roman" w:cstheme="minorHAnsi"/>
          <w:color w:val="000000"/>
        </w:rPr>
        <w:t xml:space="preserve"> and</w:t>
      </w:r>
      <w:r>
        <w:rPr>
          <w:rFonts w:eastAsia="Times New Roman" w:cstheme="minorHAnsi"/>
          <w:color w:val="000000"/>
        </w:rPr>
        <w:t xml:space="preserve"> new options that are available to you to purchase.</w:t>
      </w:r>
    </w:p>
    <w:p w14:paraId="77E4A81B" w14:textId="77777777" w:rsidR="00F334FE" w:rsidRDefault="00F334FE" w:rsidP="00F334FE">
      <w:pPr>
        <w:pStyle w:val="ListParagraph"/>
        <w:numPr>
          <w:ilvl w:val="0"/>
          <w:numId w:val="26"/>
        </w:numPr>
        <w:spacing w:after="0" w:line="240" w:lineRule="atLeast"/>
        <w:textAlignment w:val="baseline"/>
        <w:rPr>
          <w:rFonts w:eastAsia="Times New Roman" w:cstheme="minorHAnsi"/>
          <w:color w:val="000000"/>
        </w:rPr>
      </w:pPr>
      <w:r w:rsidRPr="00B6785B">
        <w:rPr>
          <w:rFonts w:eastAsia="Times New Roman" w:cstheme="minorHAnsi"/>
          <w:color w:val="000000"/>
        </w:rPr>
        <w:t xml:space="preserve">Where appropriate we </w:t>
      </w:r>
      <w:r>
        <w:rPr>
          <w:rFonts w:eastAsia="Times New Roman" w:cstheme="minorHAnsi"/>
          <w:color w:val="000000"/>
        </w:rPr>
        <w:t>may use your data to check your identity and if offering any form of credit assess your credit worthiness.</w:t>
      </w:r>
    </w:p>
    <w:p w14:paraId="1A120AF2" w14:textId="77777777" w:rsidR="00F334FE" w:rsidRDefault="00F334FE" w:rsidP="00F334FE">
      <w:pPr>
        <w:pStyle w:val="ListParagraph"/>
        <w:numPr>
          <w:ilvl w:val="0"/>
          <w:numId w:val="26"/>
        </w:numPr>
        <w:spacing w:after="0" w:line="240" w:lineRule="atLeast"/>
        <w:textAlignment w:val="baseline"/>
        <w:rPr>
          <w:rFonts w:eastAsia="Times New Roman" w:cstheme="minorHAnsi"/>
          <w:color w:val="000000"/>
        </w:rPr>
      </w:pPr>
      <w:r>
        <w:rPr>
          <w:rFonts w:eastAsia="Times New Roman" w:cstheme="minorHAnsi"/>
          <w:color w:val="000000"/>
        </w:rPr>
        <w:t>We will use your data to comply with requirements of our regulators and law enforcement</w:t>
      </w:r>
    </w:p>
    <w:p w14:paraId="413AB88F" w14:textId="77777777" w:rsidR="00F334FE" w:rsidRDefault="00F334FE" w:rsidP="00F334FE">
      <w:pPr>
        <w:pStyle w:val="Heading3"/>
      </w:pPr>
      <w:bookmarkStart w:id="27" w:name="_Toc68771931"/>
      <w:r>
        <w:t>Who we share your data with</w:t>
      </w:r>
      <w:bookmarkEnd w:id="27"/>
    </w:p>
    <w:tbl>
      <w:tblPr>
        <w:tblStyle w:val="TableGrid"/>
        <w:tblW w:w="0" w:type="auto"/>
        <w:tblInd w:w="108" w:type="dxa"/>
        <w:tblLook w:val="04A0" w:firstRow="1" w:lastRow="0" w:firstColumn="1" w:lastColumn="0" w:noHBand="0" w:noVBand="1"/>
      </w:tblPr>
      <w:tblGrid>
        <w:gridCol w:w="2088"/>
        <w:gridCol w:w="4171"/>
      </w:tblGrid>
      <w:tr w:rsidR="00F334FE" w:rsidRPr="00C552BA" w14:paraId="5D96AEE7" w14:textId="77777777" w:rsidTr="00F334FE">
        <w:tc>
          <w:tcPr>
            <w:tcW w:w="2127" w:type="dxa"/>
          </w:tcPr>
          <w:p w14:paraId="04C72D34" w14:textId="77777777" w:rsidR="00F334FE" w:rsidRPr="00C552BA" w:rsidRDefault="00F334FE" w:rsidP="00602875">
            <w:pPr>
              <w:pStyle w:val="ListParagraph"/>
              <w:ind w:left="0"/>
              <w:rPr>
                <w:rFonts w:eastAsia="Times New Roman" w:cstheme="minorHAnsi"/>
                <w:b/>
                <w:color w:val="000000"/>
              </w:rPr>
            </w:pPr>
            <w:r w:rsidRPr="00C552BA">
              <w:rPr>
                <w:rFonts w:eastAsia="Times New Roman" w:cstheme="minorHAnsi"/>
                <w:b/>
                <w:color w:val="000000"/>
              </w:rPr>
              <w:t>Who</w:t>
            </w:r>
          </w:p>
        </w:tc>
        <w:tc>
          <w:tcPr>
            <w:tcW w:w="4358" w:type="dxa"/>
          </w:tcPr>
          <w:p w14:paraId="681DE2E7" w14:textId="77777777" w:rsidR="00F334FE" w:rsidRPr="00C552BA" w:rsidRDefault="00F334FE" w:rsidP="00602875">
            <w:pPr>
              <w:pStyle w:val="ListParagraph"/>
              <w:ind w:left="0"/>
              <w:rPr>
                <w:rFonts w:eastAsia="Times New Roman" w:cstheme="minorHAnsi"/>
                <w:b/>
                <w:color w:val="000000"/>
              </w:rPr>
            </w:pPr>
            <w:r>
              <w:rPr>
                <w:rFonts w:eastAsia="Times New Roman" w:cstheme="minorHAnsi"/>
                <w:b/>
                <w:color w:val="000000"/>
              </w:rPr>
              <w:t>Legal Basis for providing the data</w:t>
            </w:r>
          </w:p>
        </w:tc>
      </w:tr>
      <w:tr w:rsidR="00F334FE" w14:paraId="09D9836B" w14:textId="77777777" w:rsidTr="00F334FE">
        <w:tc>
          <w:tcPr>
            <w:tcW w:w="2127" w:type="dxa"/>
          </w:tcPr>
          <w:p w14:paraId="78C0BED6" w14:textId="77777777" w:rsidR="00F334FE" w:rsidRDefault="00F334FE" w:rsidP="00F334FE">
            <w:pPr>
              <w:pStyle w:val="ListParagraph"/>
              <w:ind w:left="0"/>
              <w:rPr>
                <w:rFonts w:eastAsia="Times New Roman" w:cstheme="minorHAnsi"/>
                <w:color w:val="000000"/>
              </w:rPr>
            </w:pPr>
            <w:r>
              <w:rPr>
                <w:rFonts w:eastAsia="Times New Roman" w:cstheme="minorHAnsi"/>
                <w:color w:val="000000"/>
              </w:rPr>
              <w:t>Our intermediaries, insurer or their representatives</w:t>
            </w:r>
          </w:p>
        </w:tc>
        <w:tc>
          <w:tcPr>
            <w:tcW w:w="4358" w:type="dxa"/>
          </w:tcPr>
          <w:p w14:paraId="15661FAA"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t>To allow them to administer/register your policy and comply with any insurance requirements.</w:t>
            </w:r>
          </w:p>
        </w:tc>
      </w:tr>
      <w:tr w:rsidR="00F334FE" w14:paraId="04DF80C2" w14:textId="77777777" w:rsidTr="00F334FE">
        <w:tc>
          <w:tcPr>
            <w:tcW w:w="2127" w:type="dxa"/>
          </w:tcPr>
          <w:p w14:paraId="78935E5C"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t>Third Party Agents</w:t>
            </w:r>
          </w:p>
        </w:tc>
        <w:tc>
          <w:tcPr>
            <w:tcW w:w="4358" w:type="dxa"/>
          </w:tcPr>
          <w:p w14:paraId="4897DBFE" w14:textId="77777777" w:rsidR="00F334FE" w:rsidRDefault="00F334FE" w:rsidP="00F334FE">
            <w:pPr>
              <w:pStyle w:val="ListParagraph"/>
              <w:ind w:left="0"/>
              <w:rPr>
                <w:rFonts w:eastAsia="Times New Roman" w:cstheme="minorHAnsi"/>
                <w:color w:val="000000"/>
              </w:rPr>
            </w:pPr>
            <w:r>
              <w:rPr>
                <w:rFonts w:eastAsia="Times New Roman" w:cstheme="minorHAnsi"/>
                <w:color w:val="000000"/>
              </w:rPr>
              <w:t xml:space="preserve">We carefully select several third party agents to perform administration of your contract of insurance/quotations and claims.   For example, when administering a claim a separate loss adjuster may be appointed to ensure all decisions are independent and unbiased. </w:t>
            </w:r>
          </w:p>
        </w:tc>
      </w:tr>
      <w:tr w:rsidR="00F334FE" w14:paraId="047835DA" w14:textId="77777777" w:rsidTr="00F334FE">
        <w:tc>
          <w:tcPr>
            <w:tcW w:w="2127" w:type="dxa"/>
          </w:tcPr>
          <w:p w14:paraId="0D5B5205"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t>Repairers/Suppliers/ Transportation companies</w:t>
            </w:r>
            <w:r w:rsidR="00C5383F">
              <w:rPr>
                <w:rFonts w:eastAsia="Times New Roman" w:cstheme="minorHAnsi"/>
                <w:color w:val="000000"/>
              </w:rPr>
              <w:t xml:space="preserve"> / Witnesses</w:t>
            </w:r>
          </w:p>
        </w:tc>
        <w:tc>
          <w:tcPr>
            <w:tcW w:w="4358" w:type="dxa"/>
          </w:tcPr>
          <w:p w14:paraId="03663E7F" w14:textId="624D5E7D" w:rsidR="00F334FE" w:rsidRDefault="00F334FE" w:rsidP="00602875">
            <w:pPr>
              <w:pStyle w:val="ListParagraph"/>
              <w:ind w:left="0"/>
              <w:rPr>
                <w:rFonts w:eastAsia="Times New Roman" w:cstheme="minorHAnsi"/>
                <w:color w:val="000000"/>
              </w:rPr>
            </w:pPr>
            <w:r>
              <w:rPr>
                <w:rFonts w:eastAsia="Times New Roman" w:cstheme="minorHAnsi"/>
                <w:color w:val="000000"/>
              </w:rPr>
              <w:t xml:space="preserve">To discuss any aspect of your claim, including but not limited to the repair status, expected completion, any complications, expected </w:t>
            </w:r>
            <w:r w:rsidR="00893E1B">
              <w:rPr>
                <w:rFonts w:eastAsia="Times New Roman" w:cstheme="minorHAnsi"/>
                <w:color w:val="000000"/>
              </w:rPr>
              <w:t>completion</w:t>
            </w:r>
            <w:r>
              <w:rPr>
                <w:rFonts w:eastAsia="Times New Roman" w:cstheme="minorHAnsi"/>
                <w:color w:val="000000"/>
              </w:rPr>
              <w:t xml:space="preserve"> date</w:t>
            </w:r>
            <w:r w:rsidR="00893E1B">
              <w:rPr>
                <w:rFonts w:eastAsia="Times New Roman" w:cstheme="minorHAnsi"/>
                <w:color w:val="000000"/>
              </w:rPr>
              <w:t xml:space="preserve"> and the</w:t>
            </w:r>
            <w:r>
              <w:rPr>
                <w:rFonts w:eastAsia="Times New Roman" w:cstheme="minorHAnsi"/>
                <w:color w:val="000000"/>
              </w:rPr>
              <w:t xml:space="preserve"> cause of damage.</w:t>
            </w:r>
          </w:p>
        </w:tc>
      </w:tr>
      <w:tr w:rsidR="00F334FE" w14:paraId="4A62FBD5" w14:textId="77777777" w:rsidTr="00F334FE">
        <w:tc>
          <w:tcPr>
            <w:tcW w:w="2127" w:type="dxa"/>
          </w:tcPr>
          <w:p w14:paraId="12B6AA04"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lastRenderedPageBreak/>
              <w:t>Credit reference agencies</w:t>
            </w:r>
          </w:p>
        </w:tc>
        <w:tc>
          <w:tcPr>
            <w:tcW w:w="4358" w:type="dxa"/>
          </w:tcPr>
          <w:p w14:paraId="04A50950"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t>If you are applying for credit we will check with licenced credit reference agency.</w:t>
            </w:r>
          </w:p>
        </w:tc>
      </w:tr>
      <w:tr w:rsidR="00F334FE" w14:paraId="07B82855" w14:textId="77777777" w:rsidTr="00F334FE">
        <w:tc>
          <w:tcPr>
            <w:tcW w:w="2127" w:type="dxa"/>
          </w:tcPr>
          <w:p w14:paraId="5263F5F1"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t>Regulators</w:t>
            </w:r>
          </w:p>
        </w:tc>
        <w:tc>
          <w:tcPr>
            <w:tcW w:w="4358" w:type="dxa"/>
          </w:tcPr>
          <w:p w14:paraId="5FDEF70A"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t>In compliance with a valid request from our regulator</w:t>
            </w:r>
          </w:p>
        </w:tc>
      </w:tr>
      <w:tr w:rsidR="00F334FE" w14:paraId="427E2FB2" w14:textId="77777777" w:rsidTr="00F334FE">
        <w:tc>
          <w:tcPr>
            <w:tcW w:w="2127" w:type="dxa"/>
          </w:tcPr>
          <w:p w14:paraId="3EEFF55C"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t>Law Enforcement agencies</w:t>
            </w:r>
          </w:p>
        </w:tc>
        <w:tc>
          <w:tcPr>
            <w:tcW w:w="4358" w:type="dxa"/>
          </w:tcPr>
          <w:p w14:paraId="16A491E8"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t>In compliance with a valid and authorised request</w:t>
            </w:r>
          </w:p>
        </w:tc>
      </w:tr>
      <w:tr w:rsidR="00F334FE" w14:paraId="74C74111" w14:textId="77777777" w:rsidTr="00F334FE">
        <w:tc>
          <w:tcPr>
            <w:tcW w:w="2127" w:type="dxa"/>
          </w:tcPr>
          <w:p w14:paraId="7DF8A543"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t>Other Insurers</w:t>
            </w:r>
          </w:p>
        </w:tc>
        <w:tc>
          <w:tcPr>
            <w:tcW w:w="4358" w:type="dxa"/>
          </w:tcPr>
          <w:p w14:paraId="46E9073B" w14:textId="77777777" w:rsidR="00F334FE" w:rsidRDefault="00F334FE" w:rsidP="00602875">
            <w:pPr>
              <w:pStyle w:val="ListParagraph"/>
              <w:ind w:left="0"/>
              <w:rPr>
                <w:rFonts w:eastAsia="Times New Roman" w:cstheme="minorHAnsi"/>
                <w:color w:val="000000"/>
              </w:rPr>
            </w:pPr>
            <w:r>
              <w:rPr>
                <w:rFonts w:eastAsia="Times New Roman" w:cstheme="minorHAnsi"/>
                <w:color w:val="000000"/>
              </w:rPr>
              <w:t>To help us check the information provided and also help prevent fraud.</w:t>
            </w:r>
          </w:p>
        </w:tc>
      </w:tr>
    </w:tbl>
    <w:p w14:paraId="1B1812D4" w14:textId="77777777" w:rsidR="006A302F" w:rsidRDefault="006A302F" w:rsidP="00024518"/>
    <w:p w14:paraId="059706FE" w14:textId="77777777" w:rsidR="00E83B1A" w:rsidRDefault="00E83B1A" w:rsidP="001C38DB">
      <w:pPr>
        <w:pStyle w:val="Heading2"/>
      </w:pPr>
      <w:bookmarkStart w:id="28" w:name="_Toc68771932"/>
      <w:r>
        <w:t>LIMITATION OF LIABILITY</w:t>
      </w:r>
      <w:bookmarkEnd w:id="28"/>
    </w:p>
    <w:p w14:paraId="0DF3E5B0" w14:textId="77777777" w:rsidR="00E83B1A" w:rsidRPr="00024EB0" w:rsidRDefault="00E83B1A" w:rsidP="00024518">
      <w:r w:rsidRPr="00024EB0">
        <w:t>Unless otherwise agreed in writing between us, our liability to you in connection with the Services described in this Agreement is limited to a tota</w:t>
      </w:r>
      <w:r w:rsidRPr="00D51153">
        <w:t>l of £500,000. F</w:t>
      </w:r>
      <w:r w:rsidRPr="00024EB0">
        <w:t>urthermore, we will only accept liability for wrongdoings which are due to breach of contract, negligence, breach of professional duty or breach of trust.</w:t>
      </w:r>
    </w:p>
    <w:p w14:paraId="60BF593E" w14:textId="77777777" w:rsidR="00E83B1A" w:rsidRPr="00024EB0" w:rsidRDefault="00E83B1A" w:rsidP="00024518"/>
    <w:p w14:paraId="27CF843B" w14:textId="77777777" w:rsidR="00E83B1A" w:rsidRPr="00024EB0" w:rsidRDefault="00E83B1A" w:rsidP="00024518">
      <w:r w:rsidRPr="00024EB0">
        <w:t>We do not accept liability for losses which: are contributed to by your own negligence; arise from your failure to provide information which we have reasonably requested about your insurance risks; or which are not a reasonably foreseeable consequence of our actions.</w:t>
      </w:r>
    </w:p>
    <w:p w14:paraId="5F1083B4" w14:textId="77777777" w:rsidR="00E83B1A" w:rsidRPr="00024EB0" w:rsidRDefault="00E83B1A" w:rsidP="00024518"/>
    <w:p w14:paraId="17997A0B" w14:textId="77777777" w:rsidR="00E83B1A" w:rsidRPr="00024EB0" w:rsidRDefault="00E83B1A" w:rsidP="00024518">
      <w:r w:rsidRPr="00024EB0">
        <w:t>Notwithstanding the above, we place no restriction on our liability to you for: death or personal injury caused by our negligence; fraud or fraudulent misrepresentation; or a breach of our statutory or regulatory obligations.</w:t>
      </w:r>
    </w:p>
    <w:p w14:paraId="75EBAFD1" w14:textId="77777777" w:rsidR="00E83B1A" w:rsidRDefault="00E83B1A" w:rsidP="001C38DB">
      <w:pPr>
        <w:pStyle w:val="Heading2"/>
      </w:pPr>
      <w:bookmarkStart w:id="29" w:name="_Toc68771933"/>
      <w:r w:rsidRPr="00DB4563">
        <w:t>LAW AND JURISDICTION</w:t>
      </w:r>
      <w:bookmarkEnd w:id="29"/>
    </w:p>
    <w:p w14:paraId="6DC4CB20" w14:textId="77777777" w:rsidR="00E83B1A" w:rsidRPr="00D51153" w:rsidRDefault="00E83B1A" w:rsidP="00024518">
      <w:r w:rsidRPr="00D51153">
        <w:t>This Agreement shall be governed by and construed in accordance with English Law.  In relation to any legal action or proceedings arising out of or in connection with this Agreement we both irrevocably submit to the exclusive jurisdiction of the English courts.</w:t>
      </w:r>
    </w:p>
    <w:p w14:paraId="31B1818A" w14:textId="77777777" w:rsidR="00E83B1A" w:rsidRPr="00D51153" w:rsidRDefault="00E83B1A" w:rsidP="00024518"/>
    <w:p w14:paraId="01C348CE" w14:textId="77777777" w:rsidR="00E83B1A" w:rsidRPr="00024518" w:rsidRDefault="00E83B1A" w:rsidP="00024518">
      <w:pPr>
        <w:rPr>
          <w:b/>
          <w:color w:val="000000"/>
        </w:rPr>
      </w:pPr>
      <w:r w:rsidRPr="00024518">
        <w:rPr>
          <w:b/>
        </w:rPr>
        <w:t>YOU ARE DEEMED TO HAVE ACCEPTED THIS AGREEMENT AND GIVE YOUR CONSENT FOR US T</w:t>
      </w:r>
      <w:r w:rsidR="00024518">
        <w:rPr>
          <w:b/>
        </w:rPr>
        <w:t>O OPERATE IN THE WAYS DESCRIBED</w:t>
      </w:r>
      <w:r w:rsidRPr="00024518">
        <w:rPr>
          <w:b/>
        </w:rPr>
        <w:t xml:space="preserve"> UNLESS YOU ADVISE US OTHERWISE WITHIN SEVEN DAYS OF RECEIPT.</w:t>
      </w:r>
      <w:r w:rsidRPr="00024518">
        <w:rPr>
          <w:b/>
          <w:color w:val="000000"/>
        </w:rPr>
        <w:t xml:space="preserve"> </w:t>
      </w:r>
    </w:p>
    <w:p w14:paraId="3BCCA6C2" w14:textId="77777777" w:rsidR="007C2282" w:rsidRPr="00024518" w:rsidRDefault="007C2282" w:rsidP="00024518">
      <w:pPr>
        <w:rPr>
          <w:b/>
        </w:rPr>
      </w:pPr>
    </w:p>
    <w:p w14:paraId="3526227E" w14:textId="77777777" w:rsidR="007C2282" w:rsidRPr="007C2282" w:rsidRDefault="007C2282" w:rsidP="00024518">
      <w:r w:rsidRPr="00024518">
        <w:rPr>
          <w:b/>
        </w:rPr>
        <w:t>ALL TELEPHONE CALLS ARE RECORDED AND RETAINED AS PART OF</w:t>
      </w:r>
      <w:r w:rsidR="00886B9A">
        <w:rPr>
          <w:b/>
        </w:rPr>
        <w:t xml:space="preserve"> OUR</w:t>
      </w:r>
      <w:r w:rsidRPr="00024518">
        <w:rPr>
          <w:b/>
        </w:rPr>
        <w:t xml:space="preserve"> CORRESPONDENCE </w:t>
      </w:r>
      <w:r w:rsidR="00886B9A">
        <w:rPr>
          <w:b/>
        </w:rPr>
        <w:t>RECORDS</w:t>
      </w:r>
      <w:r w:rsidRPr="007C2282">
        <w:t>.</w:t>
      </w:r>
    </w:p>
    <w:p w14:paraId="1306073B" w14:textId="77777777" w:rsidR="00E83B1A" w:rsidRDefault="00E83B1A" w:rsidP="007F117B">
      <w:pPr>
        <w:rPr>
          <w:rFonts w:eastAsia="Times New Roman"/>
          <w:lang w:eastAsia="en-US"/>
        </w:rPr>
      </w:pPr>
      <w:r>
        <w:br w:type="page"/>
      </w:r>
    </w:p>
    <w:p w14:paraId="69501289" w14:textId="77777777" w:rsidR="00F27613" w:rsidRDefault="00F27613">
      <w:pPr>
        <w:spacing w:line="276" w:lineRule="auto"/>
        <w:contextualSpacing w:val="0"/>
        <w:jc w:val="left"/>
      </w:pPr>
      <w:r>
        <w:lastRenderedPageBreak/>
        <w:br w:type="page"/>
      </w:r>
    </w:p>
    <w:p w14:paraId="3FE40323" w14:textId="77777777" w:rsidR="00E808EF" w:rsidRDefault="00E808EF" w:rsidP="007F117B"/>
    <w:p w14:paraId="295928BD" w14:textId="77777777" w:rsidR="00E808EF" w:rsidRDefault="00E808EF" w:rsidP="007F117B"/>
    <w:p w14:paraId="5C7C9806" w14:textId="77777777" w:rsidR="00E83B1A" w:rsidRDefault="00E83B1A" w:rsidP="007F117B"/>
    <w:p w14:paraId="32E11551" w14:textId="77777777" w:rsidR="00E83B1A" w:rsidRDefault="00E83B1A" w:rsidP="007F117B"/>
    <w:p w14:paraId="7FFB96EB" w14:textId="77777777" w:rsidR="00E83B1A" w:rsidRDefault="00E83B1A" w:rsidP="007F117B"/>
    <w:p w14:paraId="71D9B50C" w14:textId="77777777" w:rsidR="00E83B1A" w:rsidRDefault="00E83B1A" w:rsidP="007F117B"/>
    <w:p w14:paraId="48037AFB" w14:textId="77777777" w:rsidR="00024518" w:rsidRDefault="00024518" w:rsidP="007F117B"/>
    <w:p w14:paraId="4891BF22" w14:textId="77777777" w:rsidR="00024518" w:rsidRDefault="00024518" w:rsidP="007F117B"/>
    <w:p w14:paraId="1A5E4DED" w14:textId="77777777" w:rsidR="00024518" w:rsidRDefault="00024518" w:rsidP="007F117B"/>
    <w:p w14:paraId="2EE03705" w14:textId="77777777" w:rsidR="00024518" w:rsidRDefault="005970B9" w:rsidP="005970B9">
      <w:pPr>
        <w:jc w:val="center"/>
      </w:pPr>
      <w:r>
        <w:rPr>
          <w:noProof/>
        </w:rPr>
        <w:drawing>
          <wp:inline distT="0" distB="0" distL="0" distR="0" wp14:anchorId="5EB67915" wp14:editId="194FFD63">
            <wp:extent cx="2781300" cy="2781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rub Stamp.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82173" cy="2782173"/>
                    </a:xfrm>
                    <a:prstGeom prst="rect">
                      <a:avLst/>
                    </a:prstGeom>
                  </pic:spPr>
                </pic:pic>
              </a:graphicData>
            </a:graphic>
          </wp:inline>
        </w:drawing>
      </w:r>
    </w:p>
    <w:p w14:paraId="6AAB7DF3" w14:textId="77777777" w:rsidR="00024518" w:rsidRDefault="00024518" w:rsidP="007F117B"/>
    <w:p w14:paraId="500BC9E3" w14:textId="77777777" w:rsidR="00024518" w:rsidRDefault="00024518" w:rsidP="007F117B"/>
    <w:p w14:paraId="6F4CF7E8" w14:textId="77777777" w:rsidR="005970B9" w:rsidRDefault="005970B9" w:rsidP="007F117B"/>
    <w:p w14:paraId="76CF7571" w14:textId="77777777" w:rsidR="005970B9" w:rsidRDefault="005970B9" w:rsidP="007F117B"/>
    <w:p w14:paraId="0FD95B20" w14:textId="77777777" w:rsidR="005970B9" w:rsidRDefault="005970B9" w:rsidP="007F117B"/>
    <w:p w14:paraId="2089A3D5" w14:textId="77777777" w:rsidR="005970B9" w:rsidRDefault="005970B9" w:rsidP="007F117B"/>
    <w:p w14:paraId="5B5EE79C" w14:textId="77777777" w:rsidR="005970B9" w:rsidRDefault="005970B9" w:rsidP="007F117B"/>
    <w:p w14:paraId="62E84594" w14:textId="77777777" w:rsidR="00024518" w:rsidRDefault="00024518" w:rsidP="007F117B"/>
    <w:p w14:paraId="03C22CEA" w14:textId="77777777" w:rsidR="00024518" w:rsidRDefault="00024518" w:rsidP="007F117B"/>
    <w:p w14:paraId="4B41C0EF" w14:textId="77777777" w:rsidR="00E83B1A" w:rsidRPr="00024518" w:rsidRDefault="00E83B1A" w:rsidP="00024518">
      <w:pPr>
        <w:jc w:val="right"/>
        <w:rPr>
          <w:b/>
        </w:rPr>
      </w:pPr>
      <w:r w:rsidRPr="00024518">
        <w:rPr>
          <w:b/>
        </w:rPr>
        <w:t>Jack Hayward Insurance Services</w:t>
      </w:r>
    </w:p>
    <w:p w14:paraId="349365F2" w14:textId="77777777" w:rsidR="00E83B1A" w:rsidRPr="00024518" w:rsidRDefault="00E83B1A" w:rsidP="00024518">
      <w:pPr>
        <w:jc w:val="right"/>
        <w:rPr>
          <w:b/>
        </w:rPr>
      </w:pPr>
      <w:r w:rsidRPr="00024518">
        <w:rPr>
          <w:b/>
        </w:rPr>
        <w:t>75 Victoria Rd</w:t>
      </w:r>
    </w:p>
    <w:p w14:paraId="15BAB595" w14:textId="77777777" w:rsidR="00E83B1A" w:rsidRPr="00024518" w:rsidRDefault="00E83B1A" w:rsidP="00024518">
      <w:pPr>
        <w:jc w:val="right"/>
        <w:rPr>
          <w:b/>
        </w:rPr>
      </w:pPr>
      <w:r w:rsidRPr="00024518">
        <w:rPr>
          <w:b/>
        </w:rPr>
        <w:t>Mortimer</w:t>
      </w:r>
    </w:p>
    <w:p w14:paraId="36D4BF3D" w14:textId="77777777" w:rsidR="00E83B1A" w:rsidRPr="00024518" w:rsidRDefault="00E83B1A" w:rsidP="00024518">
      <w:pPr>
        <w:jc w:val="right"/>
        <w:rPr>
          <w:b/>
        </w:rPr>
      </w:pPr>
      <w:r w:rsidRPr="00024518">
        <w:rPr>
          <w:b/>
        </w:rPr>
        <w:t>Reading</w:t>
      </w:r>
    </w:p>
    <w:p w14:paraId="1AB96426" w14:textId="77777777" w:rsidR="00E83B1A" w:rsidRPr="008F35D8" w:rsidRDefault="00E83B1A" w:rsidP="00024518">
      <w:pPr>
        <w:jc w:val="right"/>
        <w:rPr>
          <w:b/>
          <w:lang w:val="nl-NL"/>
        </w:rPr>
      </w:pPr>
      <w:r w:rsidRPr="008F35D8">
        <w:rPr>
          <w:b/>
          <w:lang w:val="nl-NL"/>
        </w:rPr>
        <w:t>Berkshire</w:t>
      </w:r>
    </w:p>
    <w:p w14:paraId="5543C93D" w14:textId="77777777" w:rsidR="00E83B1A" w:rsidRPr="008F35D8" w:rsidRDefault="00E83B1A" w:rsidP="00024518">
      <w:pPr>
        <w:jc w:val="right"/>
        <w:rPr>
          <w:b/>
          <w:lang w:val="nl-NL"/>
        </w:rPr>
      </w:pPr>
      <w:r w:rsidRPr="008F35D8">
        <w:rPr>
          <w:b/>
          <w:lang w:val="nl-NL"/>
        </w:rPr>
        <w:t>RG7 3SL</w:t>
      </w:r>
    </w:p>
    <w:p w14:paraId="248C1549" w14:textId="77777777" w:rsidR="00E83B1A" w:rsidRPr="008F35D8" w:rsidRDefault="00E83B1A" w:rsidP="00024518">
      <w:pPr>
        <w:jc w:val="right"/>
        <w:rPr>
          <w:b/>
          <w:lang w:val="nl-NL"/>
        </w:rPr>
      </w:pPr>
    </w:p>
    <w:p w14:paraId="2D19491E" w14:textId="77777777" w:rsidR="00E83B1A" w:rsidRPr="008F35D8" w:rsidRDefault="00E83B1A" w:rsidP="00024518">
      <w:pPr>
        <w:jc w:val="right"/>
        <w:rPr>
          <w:b/>
          <w:lang w:val="nl-NL"/>
        </w:rPr>
      </w:pPr>
      <w:r w:rsidRPr="008F35D8">
        <w:rPr>
          <w:b/>
          <w:lang w:val="nl-NL"/>
        </w:rPr>
        <w:t>0118 384 2025</w:t>
      </w:r>
    </w:p>
    <w:p w14:paraId="3E16D532" w14:textId="77777777" w:rsidR="00E83B1A" w:rsidRPr="008F35D8" w:rsidRDefault="00E83B1A" w:rsidP="00024518">
      <w:pPr>
        <w:jc w:val="right"/>
        <w:rPr>
          <w:b/>
          <w:lang w:val="nl-NL"/>
        </w:rPr>
      </w:pPr>
    </w:p>
    <w:p w14:paraId="0CFDBC14" w14:textId="77777777" w:rsidR="00E83B1A" w:rsidRPr="008F35D8" w:rsidRDefault="00E83B1A" w:rsidP="00024518">
      <w:pPr>
        <w:jc w:val="right"/>
        <w:rPr>
          <w:rStyle w:val="Hyperlink"/>
          <w:lang w:val="nl-NL"/>
        </w:rPr>
      </w:pPr>
      <w:r w:rsidRPr="008F35D8">
        <w:rPr>
          <w:rStyle w:val="Hyperlink"/>
          <w:lang w:val="nl-NL"/>
        </w:rPr>
        <w:t>Insure@JackHayward.co.uk</w:t>
      </w:r>
    </w:p>
    <w:p w14:paraId="7D2507BB" w14:textId="77777777" w:rsidR="00E83B1A" w:rsidRPr="008F35D8" w:rsidRDefault="00E83B1A" w:rsidP="00024518">
      <w:pPr>
        <w:jc w:val="right"/>
        <w:rPr>
          <w:b/>
          <w:lang w:val="nl-NL"/>
        </w:rPr>
      </w:pPr>
    </w:p>
    <w:p w14:paraId="10A6812E" w14:textId="77777777" w:rsidR="00E83B1A" w:rsidRPr="000E588E" w:rsidRDefault="00E83B1A" w:rsidP="00024518">
      <w:pPr>
        <w:jc w:val="right"/>
        <w:rPr>
          <w:rStyle w:val="Hyperlink"/>
        </w:rPr>
      </w:pPr>
      <w:r w:rsidRPr="000E588E">
        <w:rPr>
          <w:rStyle w:val="Hyperlink"/>
        </w:rPr>
        <w:t>www.jackhayward.co.uk</w:t>
      </w:r>
    </w:p>
    <w:sectPr w:rsidR="00E83B1A" w:rsidRPr="000E588E" w:rsidSect="008F35D8">
      <w:footerReference w:type="default" r:id="rId16"/>
      <w:headerReference w:type="first" r:id="rId17"/>
      <w:footerReference w:type="first" r:id="rId18"/>
      <w:pgSz w:w="8419" w:h="11906" w:orient="landscape" w:code="9"/>
      <w:pgMar w:top="567" w:right="482" w:bottom="295" w:left="1276" w:header="709" w:footer="709" w:gutter="284"/>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C3CDA" w14:textId="77777777" w:rsidR="00CE24B0" w:rsidRDefault="00CE24B0" w:rsidP="007F117B">
      <w:r>
        <w:separator/>
      </w:r>
    </w:p>
  </w:endnote>
  <w:endnote w:type="continuationSeparator" w:id="0">
    <w:p w14:paraId="57D2C9A8" w14:textId="77777777" w:rsidR="00CE24B0" w:rsidRDefault="00CE24B0" w:rsidP="007F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C77D" w14:textId="77777777" w:rsidR="00384965" w:rsidRPr="008B3F29" w:rsidRDefault="00384965" w:rsidP="007F117B">
    <w:pPr>
      <w:pStyle w:val="Footer"/>
    </w:pPr>
    <w:r>
      <w:fldChar w:fldCharType="begin"/>
    </w:r>
    <w:r>
      <w:instrText xml:space="preserve"> PAGE   \* MERGEFORMAT </w:instrText>
    </w:r>
    <w:r>
      <w:fldChar w:fldCharType="separate"/>
    </w:r>
    <w:r>
      <w:rPr>
        <w:noProof/>
      </w:rPr>
      <w:t>iii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F1F5" w14:textId="77777777" w:rsidR="00384965" w:rsidRPr="00877E8B" w:rsidRDefault="00384965" w:rsidP="007F117B">
    <w:pPr>
      <w:pStyle w:val="Footer"/>
    </w:pPr>
    <w:r>
      <w:rPr>
        <w:noProof/>
      </w:rPr>
      <mc:AlternateContent>
        <mc:Choice Requires="wps">
          <w:drawing>
            <wp:anchor distT="0" distB="0" distL="114300" distR="114300" simplePos="0" relativeHeight="251662336" behindDoc="0" locked="0" layoutInCell="1" allowOverlap="1" wp14:anchorId="6A1841AD" wp14:editId="3F9C76A5">
              <wp:simplePos x="0" y="0"/>
              <wp:positionH relativeFrom="column">
                <wp:posOffset>2992755</wp:posOffset>
              </wp:positionH>
              <wp:positionV relativeFrom="paragraph">
                <wp:posOffset>52070</wp:posOffset>
              </wp:positionV>
              <wp:extent cx="1447800" cy="452437"/>
              <wp:effectExtent l="0" t="0" r="19050" b="2413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52437"/>
                      </a:xfrm>
                      <a:prstGeom prst="rect">
                        <a:avLst/>
                      </a:prstGeom>
                      <a:solidFill>
                        <a:srgbClr val="FFFFFF"/>
                      </a:solidFill>
                      <a:ln w="9525">
                        <a:solidFill>
                          <a:schemeClr val="bg1">
                            <a:lumMod val="100000"/>
                            <a:lumOff val="0"/>
                          </a:schemeClr>
                        </a:solidFill>
                        <a:miter lim="800000"/>
                        <a:headEnd/>
                        <a:tailEnd/>
                      </a:ln>
                    </wps:spPr>
                    <wps:txbx>
                      <w:txbxContent>
                        <w:p w14:paraId="45AD94F2" w14:textId="77777777" w:rsidR="00384965" w:rsidRDefault="00384965" w:rsidP="007F117B">
                          <w:r w:rsidRPr="00F23CA1">
                            <w:t xml:space="preserve">DATE </w:t>
                          </w:r>
                        </w:p>
                        <w:p w14:paraId="2F37E1FB" w14:textId="5B95ED3F" w:rsidR="00384965" w:rsidRDefault="00F1315A" w:rsidP="007F117B">
                          <w:r>
                            <w:t>January 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1841AD" id="_x0000_t202" coordsize="21600,21600" o:spt="202" path="m,l,21600r21600,l21600,xe">
              <v:stroke joinstyle="miter"/>
              <v:path gradientshapeok="t" o:connecttype="rect"/>
            </v:shapetype>
            <v:shape id="Text Box 6" o:spid="_x0000_s1028" type="#_x0000_t202" style="position:absolute;left:0;text-align:left;margin-left:235.65pt;margin-top:4.1pt;width:114pt;height:3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" strokecolor="white [3212]">
              <v:textbox>
                <w:txbxContent>
                  <w:p w14:paraId="45AD94F2" w14:textId="77777777" w:rsidR="00384965" w:rsidRDefault="00384965" w:rsidP="007F117B">
                    <w:r w:rsidRPr="00F23CA1">
                      <w:t xml:space="preserve">DATE </w:t>
                    </w:r>
                  </w:p>
                  <w:p w14:paraId="2F37E1FB" w14:textId="5B95ED3F" w:rsidR="00384965" w:rsidRDefault="00F1315A" w:rsidP="007F117B">
                    <w:r>
                      <w:t>January 2025</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6421" w14:textId="77777777" w:rsidR="00384965" w:rsidRDefault="00384965" w:rsidP="00231A0D">
    <w:pPr>
      <w:pStyle w:val="Footer"/>
      <w:pBdr>
        <w:top w:val="single" w:sz="4" w:space="1" w:color="auto"/>
      </w:pBdr>
      <w:jc w:val="center"/>
    </w:pPr>
    <w:r>
      <w:t xml:space="preserve">Page </w:t>
    </w:r>
    <w:r>
      <w:fldChar w:fldCharType="begin"/>
    </w:r>
    <w:r>
      <w:instrText xml:space="preserve"> PAGE   \* MERGEFORMAT </w:instrText>
    </w:r>
    <w:r>
      <w:fldChar w:fldCharType="separate"/>
    </w:r>
    <w:r>
      <w:rPr>
        <w:noProof/>
      </w:rPr>
      <w:t>11</w:t>
    </w:r>
    <w:r>
      <w:fldChar w:fldCharType="end"/>
    </w:r>
  </w:p>
  <w:p w14:paraId="41EC4AC4" w14:textId="71D13DB3" w:rsidR="00384965" w:rsidRPr="00231A0D" w:rsidRDefault="00384965" w:rsidP="00024518">
    <w:pPr>
      <w:pStyle w:val="Footer"/>
      <w:jc w:val="right"/>
      <w:rPr>
        <w:sz w:val="12"/>
        <w:szCs w:val="12"/>
      </w:rPr>
    </w:pPr>
    <w:r w:rsidRPr="00231A0D">
      <w:rPr>
        <w:rFonts w:cstheme="minorHAnsi"/>
        <w:sz w:val="12"/>
        <w:szCs w:val="12"/>
      </w:rPr>
      <w:t>©20</w:t>
    </w:r>
    <w:r>
      <w:rPr>
        <w:rFonts w:cstheme="minorHAnsi"/>
        <w:sz w:val="12"/>
        <w:szCs w:val="12"/>
      </w:rPr>
      <w:t>2</w:t>
    </w:r>
    <w:r w:rsidR="00F1315A">
      <w:rPr>
        <w:rFonts w:cstheme="minorHAnsi"/>
        <w:sz w:val="12"/>
        <w:szCs w:val="12"/>
      </w:rPr>
      <w:t>5</w:t>
    </w:r>
    <w:r w:rsidRPr="00231A0D">
      <w:rPr>
        <w:rFonts w:cstheme="minorHAnsi"/>
        <w:sz w:val="12"/>
        <w:szCs w:val="12"/>
      </w:rPr>
      <w:t xml:space="preserve"> </w:t>
    </w:r>
    <w:r w:rsidRPr="00231A0D">
      <w:rPr>
        <w:sz w:val="12"/>
        <w:szCs w:val="12"/>
      </w:rPr>
      <w:t>Jack Hayward Insurance Services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B23AB" w14:textId="77777777" w:rsidR="00384965" w:rsidRPr="00877E8B" w:rsidRDefault="00384965" w:rsidP="007F117B">
    <w:pPr>
      <w:pStyle w:val="Footer"/>
    </w:pPr>
    <w:r>
      <w:rPr>
        <w:noProof/>
      </w:rPr>
      <mc:AlternateContent>
        <mc:Choice Requires="wps">
          <w:drawing>
            <wp:anchor distT="0" distB="0" distL="114300" distR="114300" simplePos="0" relativeHeight="251659264" behindDoc="0" locked="0" layoutInCell="1" allowOverlap="1" wp14:anchorId="75967233" wp14:editId="27A80BA9">
              <wp:simplePos x="0" y="0"/>
              <wp:positionH relativeFrom="column">
                <wp:posOffset>3202940</wp:posOffset>
              </wp:positionH>
              <wp:positionV relativeFrom="paragraph">
                <wp:posOffset>100330</wp:posOffset>
              </wp:positionV>
              <wp:extent cx="1247775" cy="399415"/>
              <wp:effectExtent l="12065" t="5080" r="6985" b="50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99415"/>
                      </a:xfrm>
                      <a:prstGeom prst="rect">
                        <a:avLst/>
                      </a:prstGeom>
                      <a:solidFill>
                        <a:srgbClr val="FFFFFF"/>
                      </a:solidFill>
                      <a:ln w="9525">
                        <a:solidFill>
                          <a:schemeClr val="bg1">
                            <a:lumMod val="100000"/>
                            <a:lumOff val="0"/>
                          </a:schemeClr>
                        </a:solidFill>
                        <a:miter lim="800000"/>
                        <a:headEnd/>
                        <a:tailEnd/>
                      </a:ln>
                    </wps:spPr>
                    <wps:txbx>
                      <w:txbxContent>
                        <w:p w14:paraId="69427966" w14:textId="77777777" w:rsidR="00384965" w:rsidRDefault="00384965" w:rsidP="007F117B">
                          <w:r w:rsidRPr="00F23CA1">
                            <w:t>DATE OF ISSUE:</w:t>
                          </w:r>
                        </w:p>
                        <w:p w14:paraId="363824A2" w14:textId="09ADE40B" w:rsidR="00384965" w:rsidRPr="00F23CA1" w:rsidRDefault="00384965" w:rsidP="007F117B">
                          <w:r w:rsidRPr="00F23CA1">
                            <w:fldChar w:fldCharType="begin"/>
                          </w:r>
                          <w:r w:rsidRPr="00F23CA1">
                            <w:instrText>QUOTE</w:instrText>
                          </w:r>
                          <w:r w:rsidRPr="00F23CA1">
                            <w:fldChar w:fldCharType="begin"/>
                          </w:r>
                          <w:r w:rsidRPr="00F23CA1">
                            <w:instrText>DATE \@ "d"</w:instrText>
                          </w:r>
                          <w:r w:rsidRPr="00F23CA1">
                            <w:fldChar w:fldCharType="separate"/>
                          </w:r>
                          <w:r w:rsidR="008F35D8">
                            <w:rPr>
                              <w:noProof/>
                            </w:rPr>
                            <w:instrText>6</w:instrText>
                          </w:r>
                          <w:r w:rsidRPr="00F23CA1">
                            <w:fldChar w:fldCharType="end"/>
                          </w:r>
                          <w:r w:rsidRPr="00F23CA1">
                            <w:fldChar w:fldCharType="begin"/>
                          </w:r>
                          <w:r w:rsidRPr="00F23CA1">
                            <w:instrText>IF</w:instrText>
                          </w:r>
                          <w:r w:rsidRPr="00F23CA1">
                            <w:fldChar w:fldCharType="begin"/>
                          </w:r>
                          <w:r w:rsidRPr="00F23CA1">
                            <w:instrText>=(MOD(</w:instrText>
                          </w:r>
                          <w:r w:rsidRPr="00F23CA1">
                            <w:fldChar w:fldCharType="begin"/>
                          </w:r>
                          <w:r w:rsidRPr="00F23CA1">
                            <w:instrText>=</w:instrText>
                          </w:r>
                          <w:r w:rsidRPr="00F23CA1">
                            <w:fldChar w:fldCharType="begin"/>
                          </w:r>
                          <w:r w:rsidRPr="00F23CA1">
                            <w:instrText>DATE \@ d</w:instrText>
                          </w:r>
                          <w:r w:rsidRPr="00F23CA1">
                            <w:fldChar w:fldCharType="separate"/>
                          </w:r>
                          <w:r w:rsidR="008F35D8">
                            <w:rPr>
                              <w:noProof/>
                            </w:rPr>
                            <w:instrText>6</w:instrText>
                          </w:r>
                          <w:r w:rsidRPr="00F23CA1">
                            <w:fldChar w:fldCharType="end"/>
                          </w:r>
                          <w:r w:rsidRPr="00F23CA1">
                            <w:instrText>+89</w:instrText>
                          </w:r>
                          <w:r w:rsidRPr="00F23CA1">
                            <w:fldChar w:fldCharType="separate"/>
                          </w:r>
                          <w:r w:rsidR="008F35D8">
                            <w:rPr>
                              <w:noProof/>
                            </w:rPr>
                            <w:instrText>95</w:instrText>
                          </w:r>
                          <w:r w:rsidRPr="00F23CA1">
                            <w:fldChar w:fldCharType="end"/>
                          </w:r>
                          <w:r w:rsidRPr="00F23CA1">
                            <w:instrText>,100)&gt;2)*(MOD(</w:instrText>
                          </w:r>
                          <w:r w:rsidRPr="00F23CA1">
                            <w:fldChar w:fldCharType="begin"/>
                          </w:r>
                          <w:r w:rsidRPr="00F23CA1">
                            <w:instrText>=</w:instrText>
                          </w:r>
                          <w:r w:rsidRPr="00F23CA1">
                            <w:fldChar w:fldCharType="begin"/>
                          </w:r>
                          <w:r w:rsidRPr="00F23CA1">
                            <w:instrText>DATE \@ d</w:instrText>
                          </w:r>
                          <w:r w:rsidRPr="00F23CA1">
                            <w:fldChar w:fldCharType="separate"/>
                          </w:r>
                          <w:r w:rsidR="008F35D8">
                            <w:rPr>
                              <w:noProof/>
                            </w:rPr>
                            <w:instrText>6</w:instrText>
                          </w:r>
                          <w:r w:rsidRPr="00F23CA1">
                            <w:fldChar w:fldCharType="end"/>
                          </w:r>
                          <w:r w:rsidRPr="00F23CA1">
                            <w:instrText>+9</w:instrText>
                          </w:r>
                          <w:r w:rsidRPr="00F23CA1">
                            <w:fldChar w:fldCharType="separate"/>
                          </w:r>
                          <w:r w:rsidR="008F35D8">
                            <w:rPr>
                              <w:noProof/>
                            </w:rPr>
                            <w:instrText>15</w:instrText>
                          </w:r>
                          <w:r w:rsidRPr="00F23CA1">
                            <w:fldChar w:fldCharType="end"/>
                          </w:r>
                          <w:r w:rsidRPr="00F23CA1">
                            <w:instrText>,10)&lt;3)</w:instrText>
                          </w:r>
                          <w:r w:rsidRPr="00F23CA1">
                            <w:fldChar w:fldCharType="separate"/>
                          </w:r>
                          <w:r w:rsidR="008F35D8">
                            <w:rPr>
                              <w:noProof/>
                            </w:rPr>
                            <w:instrText>0</w:instrText>
                          </w:r>
                          <w:r w:rsidRPr="00F23CA1">
                            <w:fldChar w:fldCharType="end"/>
                          </w:r>
                          <w:r w:rsidRPr="00F23CA1">
                            <w:instrText xml:space="preserve">= 1 </w:instrText>
                          </w:r>
                          <w:r w:rsidRPr="00F23CA1">
                            <w:fldChar w:fldCharType="begin"/>
                          </w:r>
                          <w:r w:rsidRPr="00F23CA1">
                            <w:instrText>=MOD(</w:instrText>
                          </w:r>
                          <w:r w:rsidRPr="00F23CA1">
                            <w:fldChar w:fldCharType="begin"/>
                          </w:r>
                          <w:r w:rsidRPr="00F23CA1">
                            <w:instrText>DATE \@ d</w:instrText>
                          </w:r>
                          <w:r w:rsidRPr="00F23CA1">
                            <w:fldChar w:fldCharType="separate"/>
                          </w:r>
                          <w:r>
                            <w:rPr>
                              <w:noProof/>
                            </w:rPr>
                            <w:instrText>18</w:instrText>
                          </w:r>
                          <w:r w:rsidRPr="00F23CA1">
                            <w:fldChar w:fldCharType="end"/>
                          </w:r>
                          <w:r w:rsidRPr="00F23CA1">
                            <w:instrText xml:space="preserve">,10)-2 \# </w:instrText>
                          </w:r>
                          <w:r w:rsidRPr="00F23CA1">
                            <w:rPr>
                              <w:vertAlign w:val="superscript"/>
                            </w:rPr>
                            <w:instrText>rd;st;nd</w:instrText>
                          </w:r>
                          <w:r w:rsidRPr="00F23CA1">
                            <w:fldChar w:fldCharType="separate"/>
                          </w:r>
                          <w:r w:rsidRPr="00F23CA1">
                            <w:rPr>
                              <w:noProof/>
                              <w:vertAlign w:val="superscript"/>
                            </w:rPr>
                            <w:instrText>st</w:instrText>
                          </w:r>
                          <w:r w:rsidRPr="00F23CA1">
                            <w:fldChar w:fldCharType="end"/>
                          </w:r>
                          <w:r w:rsidRPr="00F23CA1">
                            <w:instrText xml:space="preserve"> </w:instrText>
                          </w:r>
                          <w:r w:rsidRPr="00F23CA1">
                            <w:rPr>
                              <w:vertAlign w:val="superscript"/>
                            </w:rPr>
                            <w:instrText>th</w:instrText>
                          </w:r>
                          <w:r w:rsidRPr="00F23CA1">
                            <w:fldChar w:fldCharType="separate"/>
                          </w:r>
                          <w:r w:rsidR="008F35D8" w:rsidRPr="00F23CA1">
                            <w:rPr>
                              <w:noProof/>
                              <w:vertAlign w:val="superscript"/>
                            </w:rPr>
                            <w:instrText>th</w:instrText>
                          </w:r>
                          <w:r w:rsidRPr="00F23CA1">
                            <w:fldChar w:fldCharType="end"/>
                          </w:r>
                          <w:r w:rsidRPr="00F23CA1">
                            <w:fldChar w:fldCharType="begin"/>
                          </w:r>
                          <w:r w:rsidRPr="00F23CA1">
                            <w:instrText>DATE \@ " MMMM yyyy"</w:instrText>
                          </w:r>
                          <w:r w:rsidRPr="00F23CA1">
                            <w:fldChar w:fldCharType="separate"/>
                          </w:r>
                          <w:r w:rsidR="008F35D8">
                            <w:rPr>
                              <w:noProof/>
                            </w:rPr>
                            <w:instrText xml:space="preserve"> March 2026</w:instrText>
                          </w:r>
                          <w:r w:rsidRPr="00F23CA1">
                            <w:fldChar w:fldCharType="end"/>
                          </w:r>
                          <w:r w:rsidRPr="00F23CA1">
                            <w:fldChar w:fldCharType="separate"/>
                          </w:r>
                          <w:r w:rsidR="008F35D8">
                            <w:rPr>
                              <w:noProof/>
                            </w:rPr>
                            <w:t>6</w:t>
                          </w:r>
                          <w:r w:rsidR="008F35D8" w:rsidRPr="00F23CA1">
                            <w:rPr>
                              <w:noProof/>
                              <w:vertAlign w:val="superscript"/>
                            </w:rPr>
                            <w:t>th</w:t>
                          </w:r>
                          <w:r w:rsidR="008F35D8">
                            <w:rPr>
                              <w:noProof/>
                            </w:rPr>
                            <w:t xml:space="preserve"> March 2026</w:t>
                          </w:r>
                          <w:r w:rsidRPr="00F23CA1">
                            <w:fldChar w:fldCharType="end"/>
                          </w:r>
                        </w:p>
                        <w:p w14:paraId="22E227E1" w14:textId="77777777" w:rsidR="00384965" w:rsidRDefault="00384965" w:rsidP="007F117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67233" id="_x0000_t202" coordsize="21600,21600" o:spt="202" path="m,l,21600r21600,l21600,xe">
              <v:stroke joinstyle="miter"/>
              <v:path gradientshapeok="t" o:connecttype="rect"/>
            </v:shapetype>
            <v:shape id="_x0000_s1030" type="#_x0000_t202" style="position:absolute;left:0;text-align:left;margin-left:252.2pt;margin-top:7.9pt;width:98.25pt;height:3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" strokecolor="white [3212]">
              <v:textbox>
                <w:txbxContent>
                  <w:p w14:paraId="69427966" w14:textId="77777777" w:rsidR="00384965" w:rsidRDefault="00384965" w:rsidP="007F117B">
                    <w:r w:rsidRPr="00F23CA1">
                      <w:t>DATE OF ISSUE:</w:t>
                    </w:r>
                  </w:p>
                  <w:p w14:paraId="363824A2" w14:textId="09ADE40B" w:rsidR="00384965" w:rsidRPr="00F23CA1" w:rsidRDefault="00384965" w:rsidP="007F117B">
                    <w:r w:rsidRPr="00F23CA1">
                      <w:fldChar w:fldCharType="begin"/>
                    </w:r>
                    <w:r w:rsidRPr="00F23CA1">
                      <w:instrText>QUOTE</w:instrText>
                    </w:r>
                    <w:r w:rsidRPr="00F23CA1">
                      <w:fldChar w:fldCharType="begin"/>
                    </w:r>
                    <w:r w:rsidRPr="00F23CA1">
                      <w:instrText>DATE \@ "d"</w:instrText>
                    </w:r>
                    <w:r w:rsidRPr="00F23CA1">
                      <w:fldChar w:fldCharType="separate"/>
                    </w:r>
                    <w:r w:rsidR="008F35D8">
                      <w:rPr>
                        <w:noProof/>
                      </w:rPr>
                      <w:instrText>6</w:instrText>
                    </w:r>
                    <w:r w:rsidRPr="00F23CA1">
                      <w:fldChar w:fldCharType="end"/>
                    </w:r>
                    <w:r w:rsidRPr="00F23CA1">
                      <w:fldChar w:fldCharType="begin"/>
                    </w:r>
                    <w:r w:rsidRPr="00F23CA1">
                      <w:instrText>IF</w:instrText>
                    </w:r>
                    <w:r w:rsidRPr="00F23CA1">
                      <w:fldChar w:fldCharType="begin"/>
                    </w:r>
                    <w:r w:rsidRPr="00F23CA1">
                      <w:instrText>=(MOD(</w:instrText>
                    </w:r>
                    <w:r w:rsidRPr="00F23CA1">
                      <w:fldChar w:fldCharType="begin"/>
                    </w:r>
                    <w:r w:rsidRPr="00F23CA1">
                      <w:instrText>=</w:instrText>
                    </w:r>
                    <w:r w:rsidRPr="00F23CA1">
                      <w:fldChar w:fldCharType="begin"/>
                    </w:r>
                    <w:r w:rsidRPr="00F23CA1">
                      <w:instrText>DATE \@ d</w:instrText>
                    </w:r>
                    <w:r w:rsidRPr="00F23CA1">
                      <w:fldChar w:fldCharType="separate"/>
                    </w:r>
                    <w:r w:rsidR="008F35D8">
                      <w:rPr>
                        <w:noProof/>
                      </w:rPr>
                      <w:instrText>6</w:instrText>
                    </w:r>
                    <w:r w:rsidRPr="00F23CA1">
                      <w:fldChar w:fldCharType="end"/>
                    </w:r>
                    <w:r w:rsidRPr="00F23CA1">
                      <w:instrText>+89</w:instrText>
                    </w:r>
                    <w:r w:rsidRPr="00F23CA1">
                      <w:fldChar w:fldCharType="separate"/>
                    </w:r>
                    <w:r w:rsidR="008F35D8">
                      <w:rPr>
                        <w:noProof/>
                      </w:rPr>
                      <w:instrText>95</w:instrText>
                    </w:r>
                    <w:r w:rsidRPr="00F23CA1">
                      <w:fldChar w:fldCharType="end"/>
                    </w:r>
                    <w:r w:rsidRPr="00F23CA1">
                      <w:instrText>,100)&gt;2)*(MOD(</w:instrText>
                    </w:r>
                    <w:r w:rsidRPr="00F23CA1">
                      <w:fldChar w:fldCharType="begin"/>
                    </w:r>
                    <w:r w:rsidRPr="00F23CA1">
                      <w:instrText>=</w:instrText>
                    </w:r>
                    <w:r w:rsidRPr="00F23CA1">
                      <w:fldChar w:fldCharType="begin"/>
                    </w:r>
                    <w:r w:rsidRPr="00F23CA1">
                      <w:instrText>DATE \@ d</w:instrText>
                    </w:r>
                    <w:r w:rsidRPr="00F23CA1">
                      <w:fldChar w:fldCharType="separate"/>
                    </w:r>
                    <w:r w:rsidR="008F35D8">
                      <w:rPr>
                        <w:noProof/>
                      </w:rPr>
                      <w:instrText>6</w:instrText>
                    </w:r>
                    <w:r w:rsidRPr="00F23CA1">
                      <w:fldChar w:fldCharType="end"/>
                    </w:r>
                    <w:r w:rsidRPr="00F23CA1">
                      <w:instrText>+9</w:instrText>
                    </w:r>
                    <w:r w:rsidRPr="00F23CA1">
                      <w:fldChar w:fldCharType="separate"/>
                    </w:r>
                    <w:r w:rsidR="008F35D8">
                      <w:rPr>
                        <w:noProof/>
                      </w:rPr>
                      <w:instrText>15</w:instrText>
                    </w:r>
                    <w:r w:rsidRPr="00F23CA1">
                      <w:fldChar w:fldCharType="end"/>
                    </w:r>
                    <w:r w:rsidRPr="00F23CA1">
                      <w:instrText>,10)&lt;3)</w:instrText>
                    </w:r>
                    <w:r w:rsidRPr="00F23CA1">
                      <w:fldChar w:fldCharType="separate"/>
                    </w:r>
                    <w:r w:rsidR="008F35D8">
                      <w:rPr>
                        <w:noProof/>
                      </w:rPr>
                      <w:instrText>0</w:instrText>
                    </w:r>
                    <w:r w:rsidRPr="00F23CA1">
                      <w:fldChar w:fldCharType="end"/>
                    </w:r>
                    <w:r w:rsidRPr="00F23CA1">
                      <w:instrText xml:space="preserve">= 1 </w:instrText>
                    </w:r>
                    <w:r w:rsidRPr="00F23CA1">
                      <w:fldChar w:fldCharType="begin"/>
                    </w:r>
                    <w:r w:rsidRPr="00F23CA1">
                      <w:instrText>=MOD(</w:instrText>
                    </w:r>
                    <w:r w:rsidRPr="00F23CA1">
                      <w:fldChar w:fldCharType="begin"/>
                    </w:r>
                    <w:r w:rsidRPr="00F23CA1">
                      <w:instrText>DATE \@ d</w:instrText>
                    </w:r>
                    <w:r w:rsidRPr="00F23CA1">
                      <w:fldChar w:fldCharType="separate"/>
                    </w:r>
                    <w:r>
                      <w:rPr>
                        <w:noProof/>
                      </w:rPr>
                      <w:instrText>18</w:instrText>
                    </w:r>
                    <w:r w:rsidRPr="00F23CA1">
                      <w:fldChar w:fldCharType="end"/>
                    </w:r>
                    <w:r w:rsidRPr="00F23CA1">
                      <w:instrText xml:space="preserve">,10)-2 \# </w:instrText>
                    </w:r>
                    <w:r w:rsidRPr="00F23CA1">
                      <w:rPr>
                        <w:vertAlign w:val="superscript"/>
                      </w:rPr>
                      <w:instrText>rd;st;nd</w:instrText>
                    </w:r>
                    <w:r w:rsidRPr="00F23CA1">
                      <w:fldChar w:fldCharType="separate"/>
                    </w:r>
                    <w:r w:rsidRPr="00F23CA1">
                      <w:rPr>
                        <w:noProof/>
                        <w:vertAlign w:val="superscript"/>
                      </w:rPr>
                      <w:instrText>st</w:instrText>
                    </w:r>
                    <w:r w:rsidRPr="00F23CA1">
                      <w:fldChar w:fldCharType="end"/>
                    </w:r>
                    <w:r w:rsidRPr="00F23CA1">
                      <w:instrText xml:space="preserve"> </w:instrText>
                    </w:r>
                    <w:r w:rsidRPr="00F23CA1">
                      <w:rPr>
                        <w:vertAlign w:val="superscript"/>
                      </w:rPr>
                      <w:instrText>th</w:instrText>
                    </w:r>
                    <w:r w:rsidRPr="00F23CA1">
                      <w:fldChar w:fldCharType="separate"/>
                    </w:r>
                    <w:r w:rsidR="008F35D8" w:rsidRPr="00F23CA1">
                      <w:rPr>
                        <w:noProof/>
                        <w:vertAlign w:val="superscript"/>
                      </w:rPr>
                      <w:instrText>th</w:instrText>
                    </w:r>
                    <w:r w:rsidRPr="00F23CA1">
                      <w:fldChar w:fldCharType="end"/>
                    </w:r>
                    <w:r w:rsidRPr="00F23CA1">
                      <w:fldChar w:fldCharType="begin"/>
                    </w:r>
                    <w:r w:rsidRPr="00F23CA1">
                      <w:instrText>DATE \@ " MMMM yyyy"</w:instrText>
                    </w:r>
                    <w:r w:rsidRPr="00F23CA1">
                      <w:fldChar w:fldCharType="separate"/>
                    </w:r>
                    <w:r w:rsidR="008F35D8">
                      <w:rPr>
                        <w:noProof/>
                      </w:rPr>
                      <w:instrText xml:space="preserve"> March 2026</w:instrText>
                    </w:r>
                    <w:r w:rsidRPr="00F23CA1">
                      <w:fldChar w:fldCharType="end"/>
                    </w:r>
                    <w:r w:rsidRPr="00F23CA1">
                      <w:fldChar w:fldCharType="separate"/>
                    </w:r>
                    <w:r w:rsidR="008F35D8">
                      <w:rPr>
                        <w:noProof/>
                      </w:rPr>
                      <w:t>6</w:t>
                    </w:r>
                    <w:r w:rsidR="008F35D8" w:rsidRPr="00F23CA1">
                      <w:rPr>
                        <w:noProof/>
                        <w:vertAlign w:val="superscript"/>
                      </w:rPr>
                      <w:t>th</w:t>
                    </w:r>
                    <w:r w:rsidR="008F35D8">
                      <w:rPr>
                        <w:noProof/>
                      </w:rPr>
                      <w:t xml:space="preserve"> March 2026</w:t>
                    </w:r>
                    <w:r w:rsidRPr="00F23CA1">
                      <w:fldChar w:fldCharType="end"/>
                    </w:r>
                  </w:p>
                  <w:p w14:paraId="22E227E1" w14:textId="77777777" w:rsidR="00384965" w:rsidRDefault="00384965" w:rsidP="007F117B"/>
                </w:txbxContent>
              </v:textbox>
            </v:shape>
          </w:pict>
        </mc:Fallback>
      </mc:AlternateContent>
    </w:r>
    <w:r w:rsidRPr="00877E8B">
      <w:rPr>
        <w:noProof/>
      </w:rPr>
      <w:drawing>
        <wp:inline distT="0" distB="0" distL="0" distR="0" wp14:anchorId="74D4130E" wp14:editId="06EBF6ED">
          <wp:extent cx="877352" cy="400050"/>
          <wp:effectExtent l="19050" t="0" r="0" b="0"/>
          <wp:docPr id="2" name="Picture 4" descr="Idea7_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ea7_White.jpg"/>
                  <pic:cNvPicPr/>
                </pic:nvPicPr>
                <pic:blipFill>
                  <a:blip r:embed="rId1" cstate="print"/>
                  <a:stretch>
                    <a:fillRect/>
                  </a:stretch>
                </pic:blipFill>
                <pic:spPr>
                  <a:xfrm>
                    <a:off x="0" y="0"/>
                    <a:ext cx="884362" cy="4032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C3C14" w14:textId="77777777" w:rsidR="00CE24B0" w:rsidRDefault="00CE24B0" w:rsidP="007F117B">
      <w:r>
        <w:separator/>
      </w:r>
    </w:p>
  </w:footnote>
  <w:footnote w:type="continuationSeparator" w:id="0">
    <w:p w14:paraId="74109779" w14:textId="77777777" w:rsidR="00CE24B0" w:rsidRDefault="00CE24B0" w:rsidP="007F1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D142" w14:textId="77777777" w:rsidR="00384965" w:rsidRDefault="00384965" w:rsidP="007F117B">
    <w:pPr>
      <w:pStyle w:val="Header"/>
    </w:pPr>
    <w:r>
      <w:rPr>
        <w:noProof/>
      </w:rPr>
      <mc:AlternateContent>
        <mc:Choice Requires="wps">
          <w:drawing>
            <wp:anchor distT="0" distB="0" distL="114300" distR="114300" simplePos="0" relativeHeight="251663360" behindDoc="0" locked="0" layoutInCell="1" allowOverlap="1" wp14:anchorId="152E724F" wp14:editId="31E40F3A">
              <wp:simplePos x="0" y="0"/>
              <wp:positionH relativeFrom="column">
                <wp:posOffset>468630</wp:posOffset>
              </wp:positionH>
              <wp:positionV relativeFrom="paragraph">
                <wp:posOffset>445134</wp:posOffset>
              </wp:positionV>
              <wp:extent cx="3152775" cy="1323975"/>
              <wp:effectExtent l="0" t="0" r="9525" b="9525"/>
              <wp:wrapNone/>
              <wp:docPr id="14" name="Text Box 14"/>
              <wp:cNvGraphicFramePr/>
              <a:graphic xmlns:a="http://schemas.openxmlformats.org/drawingml/2006/main">
                <a:graphicData uri="http://schemas.microsoft.com/office/word/2010/wordprocessingShape">
                  <wps:wsp>
                    <wps:cNvSpPr txBox="1"/>
                    <wps:spPr>
                      <a:xfrm>
                        <a:off x="0" y="0"/>
                        <a:ext cx="3152775" cy="1323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6C98DF" w14:textId="77777777" w:rsidR="00384965" w:rsidRDefault="00384965" w:rsidP="007F117B">
                          <w:r>
                            <w:rPr>
                              <w:noProof/>
                            </w:rPr>
                            <w:drawing>
                              <wp:inline distT="0" distB="0" distL="0" distR="0" wp14:anchorId="43ABF862" wp14:editId="3764AE1B">
                                <wp:extent cx="2676525" cy="1118547"/>
                                <wp:effectExtent l="0" t="0" r="0" b="571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urance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4554" cy="112190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2E724F" id="_x0000_t202" coordsize="21600,21600" o:spt="202" path="m,l,21600r21600,l21600,xe">
              <v:stroke joinstyle="miter"/>
              <v:path gradientshapeok="t" o:connecttype="rect"/>
            </v:shapetype>
            <v:shape id="Text Box 14" o:spid="_x0000_s1026" type="#_x0000_t202" style="position:absolute;left:0;text-align:left;margin-left:36.9pt;margin-top:35.05pt;width:248.25pt;height:10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" fillcolor="white [3201]" stroked="f" strokeweight=".5pt">
              <v:textbox>
                <w:txbxContent>
                  <w:p w14:paraId="256C98DF" w14:textId="77777777" w:rsidR="00384965" w:rsidRDefault="00384965" w:rsidP="007F117B">
                    <w:r>
                      <w:rPr>
                        <w:noProof/>
                      </w:rPr>
                      <w:drawing>
                        <wp:inline distT="0" distB="0" distL="0" distR="0" wp14:anchorId="43ABF862" wp14:editId="3764AE1B">
                          <wp:extent cx="2676525" cy="1118547"/>
                          <wp:effectExtent l="0" t="0" r="0" b="571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urance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4554" cy="1121902"/>
                                  </a:xfrm>
                                  <a:prstGeom prst="rect">
                                    <a:avLst/>
                                  </a:prstGeom>
                                </pic:spPr>
                              </pic:pic>
                            </a:graphicData>
                          </a:graphic>
                        </wp:inline>
                      </w:drawing>
                    </w:r>
                  </w:p>
                </w:txbxContent>
              </v:textbox>
            </v:shape>
          </w:pict>
        </mc:Fallback>
      </mc:AlternateContent>
    </w:r>
    <w:r>
      <w:rPr>
        <w:noProof/>
      </w:rPr>
      <mc:AlternateContent>
        <mc:Choice Requires="wps">
          <w:drawing>
            <wp:anchor distT="0" distB="0" distL="114300" distR="114300" simplePos="0" relativeHeight="251661312" behindDoc="0" locked="0" layoutInCell="0" allowOverlap="1" wp14:anchorId="1528E556" wp14:editId="5CF2CFBC">
              <wp:simplePos x="0" y="0"/>
              <wp:positionH relativeFrom="column">
                <wp:posOffset>-149860</wp:posOffset>
              </wp:positionH>
              <wp:positionV relativeFrom="paragraph">
                <wp:posOffset>1664335</wp:posOffset>
              </wp:positionV>
              <wp:extent cx="4391660" cy="4686935"/>
              <wp:effectExtent l="0" t="0" r="889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660" cy="4686935"/>
                      </a:xfrm>
                      <a:prstGeom prst="rect">
                        <a:avLst/>
                      </a:prstGeom>
                      <a:solidFill>
                        <a:srgbClr val="FFFFFF"/>
                      </a:solidFill>
                      <a:ln w="9525">
                        <a:noFill/>
                        <a:miter lim="800000"/>
                        <a:headEnd/>
                        <a:tailEnd/>
                      </a:ln>
                    </wps:spPr>
                    <wps:txbx>
                      <w:txbxContent>
                        <w:p w14:paraId="4E4AB77B" w14:textId="77777777" w:rsidR="00384965" w:rsidRPr="00473E6D" w:rsidRDefault="00384965" w:rsidP="007F117B">
                          <w:pPr>
                            <w:rPr>
                              <w14:textOutline w14:w="9525" w14:cap="rnd" w14:cmpd="sng" w14:algn="ctr">
                                <w14:solidFill>
                                  <w14:schemeClr w14:val="bg1"/>
                                </w14:solidFill>
                                <w14:prstDash w14:val="solid"/>
                                <w14:bevel/>
                              </w14:textOutline>
                            </w:rPr>
                          </w:pPr>
                          <w:r>
                            <w:rPr>
                              <w:noProof/>
                            </w:rPr>
                            <w:drawing>
                              <wp:inline distT="0" distB="0" distL="0" distR="0" wp14:anchorId="2C7807DE" wp14:editId="13D2A31F">
                                <wp:extent cx="3676650" cy="4609715"/>
                                <wp:effectExtent l="0" t="0" r="0" b="63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harp_logo.jpg"/>
                                        <pic:cNvPicPr/>
                                      </pic:nvPicPr>
                                      <pic:blipFill>
                                        <a:blip r:embed="rId2" cstate="print">
                                          <a:extLst>
                                            <a:ext uri="{BEBA8EAE-BF5A-486C-A8C5-ECC9F3942E4B}">
                                              <a14:imgProps xmlns:a14="http://schemas.microsoft.com/office/drawing/2010/main">
                                                <a14:imgLayer r:embed="rId3">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3676650" cy="46097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28E556" id="Text Box 2" o:spid="_x0000_s1027" type="#_x0000_t202" style="position:absolute;left:0;text-align:left;margin-left:-11.8pt;margin-top:131.05pt;width:345.8pt;height:36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" o:allowincell="f" stroked="f">
              <v:textbox>
                <w:txbxContent>
                  <w:p w14:paraId="4E4AB77B" w14:textId="77777777" w:rsidR="00384965" w:rsidRPr="00473E6D" w:rsidRDefault="00384965" w:rsidP="007F117B">
                    <w:pPr>
                      <w:rPr>
                        <w14:textOutline w14:w="9525" w14:cap="rnd" w14:cmpd="sng" w14:algn="ctr">
                          <w14:solidFill>
                            <w14:schemeClr w14:val="bg1"/>
                          </w14:solidFill>
                          <w14:prstDash w14:val="solid"/>
                          <w14:bevel/>
                        </w14:textOutline>
                      </w:rPr>
                    </w:pPr>
                    <w:r>
                      <w:rPr>
                        <w:noProof/>
                      </w:rPr>
                      <w:drawing>
                        <wp:inline distT="0" distB="0" distL="0" distR="0" wp14:anchorId="2C7807DE" wp14:editId="13D2A31F">
                          <wp:extent cx="3676650" cy="4609715"/>
                          <wp:effectExtent l="0" t="0" r="0" b="63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harp_logo.jpg"/>
                                  <pic:cNvPicPr/>
                                </pic:nvPicPr>
                                <pic:blipFill>
                                  <a:blip r:embed="rId2" cstate="print">
                                    <a:extLst>
                                      <a:ext uri="{BEBA8EAE-BF5A-486C-A8C5-ECC9F3942E4B}">
                                        <a14:imgProps xmlns:a14="http://schemas.microsoft.com/office/drawing/2010/main">
                                          <a14:imgLayer r:embed="rId3">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3676650" cy="4609715"/>
                                  </a:xfrm>
                                  <a:prstGeom prst="rect">
                                    <a:avLst/>
                                  </a:prstGeom>
                                </pic:spPr>
                              </pic:pic>
                            </a:graphicData>
                          </a:graphic>
                        </wp:inline>
                      </w:drawing>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69D9" w14:textId="77777777" w:rsidR="00384965" w:rsidRDefault="00384965" w:rsidP="007F117B">
    <w:pPr>
      <w:pStyle w:val="Header"/>
    </w:pPr>
    <w:r>
      <w:rPr>
        <w:noProof/>
      </w:rPr>
      <mc:AlternateContent>
        <mc:Choice Requires="wps">
          <w:drawing>
            <wp:anchor distT="0" distB="0" distL="114300" distR="114300" simplePos="0" relativeHeight="251658240" behindDoc="0" locked="0" layoutInCell="1" allowOverlap="1" wp14:anchorId="708067E3" wp14:editId="091E6867">
              <wp:simplePos x="0" y="0"/>
              <wp:positionH relativeFrom="column">
                <wp:posOffset>602615</wp:posOffset>
              </wp:positionH>
              <wp:positionV relativeFrom="paragraph">
                <wp:posOffset>-59690</wp:posOffset>
              </wp:positionV>
              <wp:extent cx="4000500" cy="733425"/>
              <wp:effectExtent l="12065" t="6985" r="6985" b="1206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33425"/>
                      </a:xfrm>
                      <a:prstGeom prst="rect">
                        <a:avLst/>
                      </a:prstGeom>
                      <a:solidFill>
                        <a:srgbClr val="FFFFFF"/>
                      </a:solidFill>
                      <a:ln w="9525">
                        <a:solidFill>
                          <a:schemeClr val="bg1">
                            <a:lumMod val="100000"/>
                            <a:lumOff val="0"/>
                          </a:schemeClr>
                        </a:solidFill>
                        <a:miter lim="800000"/>
                        <a:headEnd/>
                        <a:tailEnd/>
                      </a:ln>
                    </wps:spPr>
                    <wps:txbx>
                      <w:txbxContent>
                        <w:p w14:paraId="29328815" w14:textId="77777777" w:rsidR="00384965" w:rsidRPr="00877E8B" w:rsidRDefault="00384965" w:rsidP="007F117B">
                          <w:r w:rsidRPr="00877E8B">
                            <w:rPr>
                              <w:rFonts w:ascii="Calibri" w:hAnsi="Calibri" w:cs="Calibri"/>
                            </w:rPr>
                            <w:t>Jack Hayward</w:t>
                          </w:r>
                          <w:r w:rsidRPr="00877E8B">
                            <w:t xml:space="preserve"> 75 Victoria Rd Mortimer Common Reading RG7 3SL 0118 384 2025</w:t>
                          </w:r>
                        </w:p>
                        <w:p w14:paraId="129B5CFB" w14:textId="77777777" w:rsidR="00384965" w:rsidRPr="00877E8B" w:rsidRDefault="00384965" w:rsidP="007F117B">
                          <w:r w:rsidRPr="00877E8B">
                            <w:t>Email: Insure@JacksWorldOfMusic.Co.UK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8067E3" id="_x0000_t202" coordsize="21600,21600" o:spt="202" path="m,l,21600r21600,l21600,xe">
              <v:stroke joinstyle="miter"/>
              <v:path gradientshapeok="t" o:connecttype="rect"/>
            </v:shapetype>
            <v:shape id="Text Box 1" o:spid="_x0000_s1029" type="#_x0000_t202" style="position:absolute;left:0;text-align:left;margin-left:47.45pt;margin-top:-4.7pt;width:315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" strokecolor="white [3212]">
              <v:textbox>
                <w:txbxContent>
                  <w:p w14:paraId="29328815" w14:textId="77777777" w:rsidR="00384965" w:rsidRPr="00877E8B" w:rsidRDefault="00384965" w:rsidP="007F117B">
                    <w:r w:rsidRPr="00877E8B">
                      <w:rPr>
                        <w:rFonts w:ascii="Calibri" w:hAnsi="Calibri" w:cs="Calibri"/>
                      </w:rPr>
                      <w:t>Jack Hayward</w:t>
                    </w:r>
                    <w:r w:rsidRPr="00877E8B">
                      <w:t xml:space="preserve"> 75 Victoria Rd Mortimer Common Reading RG7 3SL 0118 384 2025</w:t>
                    </w:r>
                  </w:p>
                  <w:p w14:paraId="129B5CFB" w14:textId="77777777" w:rsidR="00384965" w:rsidRPr="00877E8B" w:rsidRDefault="00384965" w:rsidP="007F117B">
                    <w:r w:rsidRPr="00877E8B">
                      <w:t>Email: Insure@JacksWorldOfMusic.Co.UK</w:t>
                    </w:r>
                  </w:p>
                </w:txbxContent>
              </v:textbox>
            </v:shape>
          </w:pict>
        </mc:Fallback>
      </mc:AlternateContent>
    </w:r>
    <w:r w:rsidRPr="00877E8B">
      <w:rPr>
        <w:noProof/>
      </w:rPr>
      <w:drawing>
        <wp:inline distT="0" distB="0" distL="0" distR="0" wp14:anchorId="6E97F17C" wp14:editId="5618197B">
          <wp:extent cx="621715" cy="864189"/>
          <wp:effectExtent l="19050" t="0" r="6935" b="0"/>
          <wp:docPr id="1" name="Picture 0" descr="I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jpg"/>
                  <pic:cNvPicPr/>
                </pic:nvPicPr>
                <pic:blipFill>
                  <a:blip r:embed="rId1" cstate="print"/>
                  <a:srcRect l="5699" t="4959"/>
                  <a:stretch>
                    <a:fillRect/>
                  </a:stretch>
                </pic:blipFill>
                <pic:spPr>
                  <a:xfrm>
                    <a:off x="0" y="0"/>
                    <a:ext cx="621081" cy="863308"/>
                  </a:xfrm>
                  <a:prstGeom prst="rect">
                    <a:avLst/>
                  </a:prstGeom>
                  <a:ln w="3175">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D18AD"/>
    <w:multiLevelType w:val="hybridMultilevel"/>
    <w:tmpl w:val="95346560"/>
    <w:lvl w:ilvl="0" w:tplc="0D688EB0">
      <w:numFmt w:val="bullet"/>
      <w:lvlText w:val=""/>
      <w:lvlJc w:val="left"/>
      <w:pPr>
        <w:ind w:left="1080" w:hanging="72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66F3C"/>
    <w:multiLevelType w:val="hybridMultilevel"/>
    <w:tmpl w:val="558E9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C36E4"/>
    <w:multiLevelType w:val="hybridMultilevel"/>
    <w:tmpl w:val="EE9C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6132B0"/>
    <w:multiLevelType w:val="hybridMultilevel"/>
    <w:tmpl w:val="C7941820"/>
    <w:lvl w:ilvl="0" w:tplc="0809000F">
      <w:start w:val="1"/>
      <w:numFmt w:val="decimal"/>
      <w:lvlText w:val="%1."/>
      <w:lvlJc w:val="left"/>
      <w:pPr>
        <w:tabs>
          <w:tab w:val="num" w:pos="720"/>
        </w:tabs>
        <w:ind w:left="720" w:hanging="360"/>
      </w:pPr>
    </w:lvl>
    <w:lvl w:ilvl="1" w:tplc="B39E58E4">
      <w:start w:val="1"/>
      <w:numFmt w:val="lowerLetter"/>
      <w:lvlText w:val="%2."/>
      <w:lvlJc w:val="left"/>
      <w:pPr>
        <w:tabs>
          <w:tab w:val="num" w:pos="1440"/>
        </w:tabs>
        <w:ind w:left="1440" w:hanging="360"/>
      </w:pPr>
    </w:lvl>
    <w:lvl w:ilvl="2" w:tplc="03345B1E">
      <w:start w:val="1"/>
      <w:numFmt w:val="lowerLetter"/>
      <w:lvlText w:val="%3)"/>
      <w:lvlJc w:val="left"/>
      <w:pPr>
        <w:tabs>
          <w:tab w:val="num" w:pos="2340"/>
        </w:tabs>
        <w:ind w:left="2340" w:hanging="36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D65487D"/>
    <w:multiLevelType w:val="hybridMultilevel"/>
    <w:tmpl w:val="3C341A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D777888"/>
    <w:multiLevelType w:val="hybridMultilevel"/>
    <w:tmpl w:val="72FA5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580382D"/>
    <w:multiLevelType w:val="hybridMultilevel"/>
    <w:tmpl w:val="C574941E"/>
    <w:lvl w:ilvl="0" w:tplc="AAF62CAC">
      <w:start w:val="1"/>
      <w:numFmt w:val="bullet"/>
      <w:lvlText w:val=""/>
      <w:lvlJc w:val="left"/>
      <w:pPr>
        <w:tabs>
          <w:tab w:val="num" w:pos="499"/>
        </w:tabs>
        <w:ind w:left="499" w:hanging="357"/>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F85ECD"/>
    <w:multiLevelType w:val="hybridMultilevel"/>
    <w:tmpl w:val="11F68FF0"/>
    <w:lvl w:ilvl="0" w:tplc="AD8C8446">
      <w:numFmt w:val="bullet"/>
      <w:lvlText w:val=""/>
      <w:lvlJc w:val="left"/>
      <w:pPr>
        <w:ind w:left="1800" w:hanging="144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DA0C42"/>
    <w:multiLevelType w:val="hybridMultilevel"/>
    <w:tmpl w:val="E996A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C77E61"/>
    <w:multiLevelType w:val="hybridMultilevel"/>
    <w:tmpl w:val="8CB44EF0"/>
    <w:lvl w:ilvl="0" w:tplc="0D688EB0">
      <w:numFmt w:val="bullet"/>
      <w:lvlText w:val=""/>
      <w:lvlJc w:val="left"/>
      <w:pPr>
        <w:tabs>
          <w:tab w:val="num" w:pos="1080"/>
        </w:tabs>
        <w:ind w:left="1080" w:hanging="360"/>
      </w:pPr>
      <w:rPr>
        <w:rFonts w:ascii="Symbol" w:eastAsiaTheme="minorHAnsi" w:hAnsi="Symbol" w:cs="Times New Roman" w:hint="default"/>
      </w:rPr>
    </w:lvl>
    <w:lvl w:ilvl="1" w:tplc="0D688EB0">
      <w:numFmt w:val="bullet"/>
      <w:lvlText w:val=""/>
      <w:lvlJc w:val="left"/>
      <w:pPr>
        <w:tabs>
          <w:tab w:val="num" w:pos="1800"/>
        </w:tabs>
        <w:ind w:left="1800" w:hanging="360"/>
      </w:pPr>
      <w:rPr>
        <w:rFonts w:ascii="Symbol" w:eastAsiaTheme="minorHAnsi" w:hAnsi="Symbol" w:cs="Times New Roman" w:hint="default"/>
      </w:rPr>
    </w:lvl>
    <w:lvl w:ilvl="2" w:tplc="2A242274" w:tentative="1">
      <w:start w:val="1"/>
      <w:numFmt w:val="lowerRoman"/>
      <w:lvlText w:val="%3."/>
      <w:lvlJc w:val="right"/>
      <w:pPr>
        <w:tabs>
          <w:tab w:val="num" w:pos="2520"/>
        </w:tabs>
        <w:ind w:left="2520" w:hanging="180"/>
      </w:pPr>
    </w:lvl>
    <w:lvl w:ilvl="3" w:tplc="31F4E2B0" w:tentative="1">
      <w:start w:val="1"/>
      <w:numFmt w:val="decimal"/>
      <w:lvlText w:val="%4."/>
      <w:lvlJc w:val="left"/>
      <w:pPr>
        <w:tabs>
          <w:tab w:val="num" w:pos="3240"/>
        </w:tabs>
        <w:ind w:left="3240" w:hanging="360"/>
      </w:pPr>
    </w:lvl>
    <w:lvl w:ilvl="4" w:tplc="0DA49B92" w:tentative="1">
      <w:start w:val="1"/>
      <w:numFmt w:val="lowerLetter"/>
      <w:lvlText w:val="%5."/>
      <w:lvlJc w:val="left"/>
      <w:pPr>
        <w:tabs>
          <w:tab w:val="num" w:pos="3960"/>
        </w:tabs>
        <w:ind w:left="3960" w:hanging="360"/>
      </w:pPr>
    </w:lvl>
    <w:lvl w:ilvl="5" w:tplc="DB667DB2" w:tentative="1">
      <w:start w:val="1"/>
      <w:numFmt w:val="lowerRoman"/>
      <w:lvlText w:val="%6."/>
      <w:lvlJc w:val="right"/>
      <w:pPr>
        <w:tabs>
          <w:tab w:val="num" w:pos="4680"/>
        </w:tabs>
        <w:ind w:left="4680" w:hanging="180"/>
      </w:pPr>
    </w:lvl>
    <w:lvl w:ilvl="6" w:tplc="86726D32" w:tentative="1">
      <w:start w:val="1"/>
      <w:numFmt w:val="decimal"/>
      <w:lvlText w:val="%7."/>
      <w:lvlJc w:val="left"/>
      <w:pPr>
        <w:tabs>
          <w:tab w:val="num" w:pos="5400"/>
        </w:tabs>
        <w:ind w:left="5400" w:hanging="360"/>
      </w:pPr>
    </w:lvl>
    <w:lvl w:ilvl="7" w:tplc="8B62A05E" w:tentative="1">
      <w:start w:val="1"/>
      <w:numFmt w:val="lowerLetter"/>
      <w:lvlText w:val="%8."/>
      <w:lvlJc w:val="left"/>
      <w:pPr>
        <w:tabs>
          <w:tab w:val="num" w:pos="6120"/>
        </w:tabs>
        <w:ind w:left="6120" w:hanging="360"/>
      </w:pPr>
    </w:lvl>
    <w:lvl w:ilvl="8" w:tplc="D6421F30" w:tentative="1">
      <w:start w:val="1"/>
      <w:numFmt w:val="lowerRoman"/>
      <w:lvlText w:val="%9."/>
      <w:lvlJc w:val="right"/>
      <w:pPr>
        <w:tabs>
          <w:tab w:val="num" w:pos="6840"/>
        </w:tabs>
        <w:ind w:left="6840" w:hanging="180"/>
      </w:pPr>
    </w:lvl>
  </w:abstractNum>
  <w:abstractNum w:abstractNumId="10" w15:restartNumberingAfterBreak="0">
    <w:nsid w:val="42880F09"/>
    <w:multiLevelType w:val="hybridMultilevel"/>
    <w:tmpl w:val="8E8AC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5F3E44"/>
    <w:multiLevelType w:val="hybridMultilevel"/>
    <w:tmpl w:val="DF30F88A"/>
    <w:lvl w:ilvl="0" w:tplc="0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 w15:restartNumberingAfterBreak="0">
    <w:nsid w:val="46DB0D6C"/>
    <w:multiLevelType w:val="hybridMultilevel"/>
    <w:tmpl w:val="6A38700E"/>
    <w:lvl w:ilvl="0" w:tplc="0D688EB0">
      <w:numFmt w:val="bullet"/>
      <w:lvlText w:val=""/>
      <w:lvlJc w:val="left"/>
      <w:pPr>
        <w:ind w:left="1080" w:hanging="720"/>
      </w:pPr>
      <w:rPr>
        <w:rFonts w:ascii="Symbol" w:eastAsiaTheme="minorHAns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5B690C"/>
    <w:multiLevelType w:val="hybridMultilevel"/>
    <w:tmpl w:val="9812809E"/>
    <w:lvl w:ilvl="0" w:tplc="0D688EB0">
      <w:numFmt w:val="bullet"/>
      <w:lvlText w:val=""/>
      <w:lvlJc w:val="left"/>
      <w:pPr>
        <w:ind w:left="1080" w:hanging="72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476DBE"/>
    <w:multiLevelType w:val="hybridMultilevel"/>
    <w:tmpl w:val="D9449C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2316E1A"/>
    <w:multiLevelType w:val="hybridMultilevel"/>
    <w:tmpl w:val="77AA55D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5770673"/>
    <w:multiLevelType w:val="hybridMultilevel"/>
    <w:tmpl w:val="A12C7D2C"/>
    <w:lvl w:ilvl="0" w:tplc="92D0D642">
      <w:start w:val="1"/>
      <w:numFmt w:val="lowerLetter"/>
      <w:lvlText w:val="%1)"/>
      <w:lvlJc w:val="left"/>
      <w:pPr>
        <w:tabs>
          <w:tab w:val="num" w:pos="1080"/>
        </w:tabs>
        <w:ind w:left="1080" w:hanging="360"/>
      </w:pPr>
      <w:rPr>
        <w:rFonts w:hint="default"/>
      </w:rPr>
    </w:lvl>
    <w:lvl w:ilvl="1" w:tplc="61741208">
      <w:start w:val="1"/>
      <w:numFmt w:val="lowerLetter"/>
      <w:lvlText w:val="%2."/>
      <w:lvlJc w:val="left"/>
      <w:pPr>
        <w:tabs>
          <w:tab w:val="num" w:pos="1800"/>
        </w:tabs>
        <w:ind w:left="1800" w:hanging="360"/>
      </w:pPr>
    </w:lvl>
    <w:lvl w:ilvl="2" w:tplc="2A242274" w:tentative="1">
      <w:start w:val="1"/>
      <w:numFmt w:val="lowerRoman"/>
      <w:lvlText w:val="%3."/>
      <w:lvlJc w:val="right"/>
      <w:pPr>
        <w:tabs>
          <w:tab w:val="num" w:pos="2520"/>
        </w:tabs>
        <w:ind w:left="2520" w:hanging="180"/>
      </w:pPr>
    </w:lvl>
    <w:lvl w:ilvl="3" w:tplc="31F4E2B0" w:tentative="1">
      <w:start w:val="1"/>
      <w:numFmt w:val="decimal"/>
      <w:lvlText w:val="%4."/>
      <w:lvlJc w:val="left"/>
      <w:pPr>
        <w:tabs>
          <w:tab w:val="num" w:pos="3240"/>
        </w:tabs>
        <w:ind w:left="3240" w:hanging="360"/>
      </w:pPr>
    </w:lvl>
    <w:lvl w:ilvl="4" w:tplc="0DA49B92" w:tentative="1">
      <w:start w:val="1"/>
      <w:numFmt w:val="lowerLetter"/>
      <w:lvlText w:val="%5."/>
      <w:lvlJc w:val="left"/>
      <w:pPr>
        <w:tabs>
          <w:tab w:val="num" w:pos="3960"/>
        </w:tabs>
        <w:ind w:left="3960" w:hanging="360"/>
      </w:pPr>
    </w:lvl>
    <w:lvl w:ilvl="5" w:tplc="DB667DB2" w:tentative="1">
      <w:start w:val="1"/>
      <w:numFmt w:val="lowerRoman"/>
      <w:lvlText w:val="%6."/>
      <w:lvlJc w:val="right"/>
      <w:pPr>
        <w:tabs>
          <w:tab w:val="num" w:pos="4680"/>
        </w:tabs>
        <w:ind w:left="4680" w:hanging="180"/>
      </w:pPr>
    </w:lvl>
    <w:lvl w:ilvl="6" w:tplc="86726D32" w:tentative="1">
      <w:start w:val="1"/>
      <w:numFmt w:val="decimal"/>
      <w:lvlText w:val="%7."/>
      <w:lvlJc w:val="left"/>
      <w:pPr>
        <w:tabs>
          <w:tab w:val="num" w:pos="5400"/>
        </w:tabs>
        <w:ind w:left="5400" w:hanging="360"/>
      </w:pPr>
    </w:lvl>
    <w:lvl w:ilvl="7" w:tplc="8B62A05E" w:tentative="1">
      <w:start w:val="1"/>
      <w:numFmt w:val="lowerLetter"/>
      <w:lvlText w:val="%8."/>
      <w:lvlJc w:val="left"/>
      <w:pPr>
        <w:tabs>
          <w:tab w:val="num" w:pos="6120"/>
        </w:tabs>
        <w:ind w:left="6120" w:hanging="360"/>
      </w:pPr>
    </w:lvl>
    <w:lvl w:ilvl="8" w:tplc="D6421F30" w:tentative="1">
      <w:start w:val="1"/>
      <w:numFmt w:val="lowerRoman"/>
      <w:lvlText w:val="%9."/>
      <w:lvlJc w:val="right"/>
      <w:pPr>
        <w:tabs>
          <w:tab w:val="num" w:pos="6840"/>
        </w:tabs>
        <w:ind w:left="6840" w:hanging="180"/>
      </w:pPr>
    </w:lvl>
  </w:abstractNum>
  <w:abstractNum w:abstractNumId="17" w15:restartNumberingAfterBreak="0">
    <w:nsid w:val="5BB45A9F"/>
    <w:multiLevelType w:val="hybridMultilevel"/>
    <w:tmpl w:val="9B06A9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5C476C6D"/>
    <w:multiLevelType w:val="hybridMultilevel"/>
    <w:tmpl w:val="DE8E97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880AA5"/>
    <w:multiLevelType w:val="hybridMultilevel"/>
    <w:tmpl w:val="3724D2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D07698E"/>
    <w:multiLevelType w:val="hybridMultilevel"/>
    <w:tmpl w:val="5D5C0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EDE1B02"/>
    <w:multiLevelType w:val="hybridMultilevel"/>
    <w:tmpl w:val="5434B616"/>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22" w15:restartNumberingAfterBreak="0">
    <w:nsid w:val="70E562D3"/>
    <w:multiLevelType w:val="hybridMultilevel"/>
    <w:tmpl w:val="04B03A6A"/>
    <w:lvl w:ilvl="0" w:tplc="0D688EB0">
      <w:numFmt w:val="bullet"/>
      <w:lvlText w:val=""/>
      <w:lvlJc w:val="left"/>
      <w:pPr>
        <w:ind w:left="1080" w:hanging="72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6C301E"/>
    <w:multiLevelType w:val="hybridMultilevel"/>
    <w:tmpl w:val="6180E12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640319"/>
    <w:multiLevelType w:val="hybridMultilevel"/>
    <w:tmpl w:val="2C980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9596110">
    <w:abstractNumId w:val="16"/>
  </w:num>
  <w:num w:numId="2" w16cid:durableId="2026469021">
    <w:abstractNumId w:val="23"/>
  </w:num>
  <w:num w:numId="3" w16cid:durableId="1528980870">
    <w:abstractNumId w:val="21"/>
  </w:num>
  <w:num w:numId="4" w16cid:durableId="932129728">
    <w:abstractNumId w:val="24"/>
  </w:num>
  <w:num w:numId="5" w16cid:durableId="965965580">
    <w:abstractNumId w:val="12"/>
  </w:num>
  <w:num w:numId="6" w16cid:durableId="68311343">
    <w:abstractNumId w:val="22"/>
  </w:num>
  <w:num w:numId="7" w16cid:durableId="2035571341">
    <w:abstractNumId w:val="13"/>
  </w:num>
  <w:num w:numId="8" w16cid:durableId="1624119262">
    <w:abstractNumId w:val="9"/>
  </w:num>
  <w:num w:numId="9" w16cid:durableId="718213350">
    <w:abstractNumId w:val="0"/>
  </w:num>
  <w:num w:numId="10" w16cid:durableId="924876444">
    <w:abstractNumId w:val="7"/>
  </w:num>
  <w:num w:numId="11" w16cid:durableId="1258562852">
    <w:abstractNumId w:val="8"/>
  </w:num>
  <w:num w:numId="12" w16cid:durableId="464395482">
    <w:abstractNumId w:val="14"/>
  </w:num>
  <w:num w:numId="13" w16cid:durableId="244074561">
    <w:abstractNumId w:val="15"/>
  </w:num>
  <w:num w:numId="14" w16cid:durableId="1346440426">
    <w:abstractNumId w:val="5"/>
  </w:num>
  <w:num w:numId="15" w16cid:durableId="1877694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9744786">
    <w:abstractNumId w:val="6"/>
  </w:num>
  <w:num w:numId="17" w16cid:durableId="192349288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464377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9900405">
    <w:abstractNumId w:val="2"/>
  </w:num>
  <w:num w:numId="20" w16cid:durableId="1792507629">
    <w:abstractNumId w:val="20"/>
  </w:num>
  <w:num w:numId="21" w16cid:durableId="648175177">
    <w:abstractNumId w:val="17"/>
  </w:num>
  <w:num w:numId="22" w16cid:durableId="1458529018">
    <w:abstractNumId w:val="4"/>
  </w:num>
  <w:num w:numId="23" w16cid:durableId="1011296096">
    <w:abstractNumId w:val="19"/>
  </w:num>
  <w:num w:numId="24" w16cid:durableId="2106262257">
    <w:abstractNumId w:val="3"/>
  </w:num>
  <w:num w:numId="25" w16cid:durableId="773406948">
    <w:abstractNumId w:val="1"/>
  </w:num>
  <w:num w:numId="26" w16cid:durableId="6126335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catalog"/>
    <w:linkToQuery/>
    <w:dataType w:val="native"/>
    <w:connectString w:val="Provider=SQLOLEDB.1;Password=Y3ll0wb3rry;Persist Security Info=True;User ID=jhinsure;Initial Catalog=Music 500-600;Data Source=server2\sqlexpress;Use Procedure for Prepare=1;Auto Translate=True;Packet Size=4096;Workstation ID=INSURANCE-1;Use Encryption for Data=False;Tag with column collation when possible=False"/>
    <w:query w:val="SELECT * FROM &quot;print_extract&quot;"/>
    <w:activeRecord w:val="-1"/>
    <w:odso>
      <w:table w:val=""/>
      <w:colDelim w:val="9"/>
      <w:fHdr/>
      <w:fieldMapData>
        <w:column w:val="0"/>
        <w:lid w:val="en-GB"/>
      </w:fieldMapData>
      <w:fieldMapData>
        <w:type w:val="dbColumn"/>
        <w:name w:val="Title"/>
        <w:mappedName w:val="Courtesy Title"/>
        <w:column w:val="0"/>
        <w:lid w:val="en-GB"/>
      </w:fieldMapData>
      <w:fieldMapData>
        <w:type w:val="dbColumn"/>
        <w:name w:val="First Name"/>
        <w:mappedName w:val="First Name"/>
        <w:column w:val="1"/>
        <w:lid w:val="en-GB"/>
      </w:fieldMapData>
      <w:fieldMapData>
        <w:column w:val="0"/>
        <w:lid w:val="en-GB"/>
      </w:fieldMapData>
      <w:fieldMapData>
        <w:type w:val="dbColumn"/>
        <w:name w:val="Last Name"/>
        <w:mappedName w:val="Last Name"/>
        <w:column w:val="2"/>
        <w:lid w:val="en-GB"/>
      </w:fieldMapData>
      <w:fieldMapData>
        <w:column w:val="0"/>
        <w:lid w:val="en-GB"/>
      </w:fieldMapData>
      <w:fieldMapData>
        <w:column w:val="0"/>
        <w:lid w:val="en-GB"/>
      </w:fieldMapData>
      <w:fieldMapData>
        <w:column w:val="0"/>
        <w:lid w:val="en-GB"/>
      </w:fieldMapData>
      <w:fieldMapData>
        <w:column w:val="0"/>
        <w:lid w:val="en-GB"/>
      </w:fieldMapData>
      <w:fieldMapData>
        <w:type w:val="dbColumn"/>
        <w:name w:val="Address1"/>
        <w:mappedName w:val="Address 1"/>
        <w:column w:val="4"/>
        <w:lid w:val="en-GB"/>
      </w:fieldMapData>
      <w:fieldMapData>
        <w:type w:val="dbColumn"/>
        <w:name w:val="Address2"/>
        <w:mappedName w:val="Address 2"/>
        <w:column w:val="5"/>
        <w:lid w:val="en-GB"/>
      </w:fieldMapData>
      <w:fieldMapData>
        <w:column w:val="0"/>
        <w:lid w:val="en-GB"/>
      </w:fieldMapData>
      <w:fieldMapData>
        <w:column w:val="0"/>
        <w:lid w:val="en-GB"/>
      </w:fieldMapData>
      <w:fieldMapData>
        <w:column w:val="0"/>
        <w:lid w:val="en-GB"/>
      </w:fieldMapData>
      <w:fieldMapData>
        <w:type w:val="dbColumn"/>
        <w:name w:val="Country"/>
        <w:mappedName w:val="Country or Region"/>
        <w:column w:val="8"/>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type w:val="dbColumn"/>
        <w:name w:val="Address3"/>
        <w:mappedName w:val="Address 3"/>
        <w:column w:val="6"/>
        <w:lid w:val="en-GB"/>
      </w:fieldMapData>
      <w:fieldMapData>
        <w:column w:val="0"/>
        <w:lid w:val="en-GB"/>
      </w:fieldMapData>
    </w:odso>
  </w:mailMerge>
  <w:defaultTabStop w:val="720"/>
  <w:bookFoldPrinting/>
  <w:bookFoldPrintingSheets w:val="-4"/>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99B"/>
    <w:rsid w:val="00006A95"/>
    <w:rsid w:val="00024518"/>
    <w:rsid w:val="00024EB0"/>
    <w:rsid w:val="00030DE7"/>
    <w:rsid w:val="00041BEA"/>
    <w:rsid w:val="00053A03"/>
    <w:rsid w:val="000573AA"/>
    <w:rsid w:val="000854A0"/>
    <w:rsid w:val="000878E8"/>
    <w:rsid w:val="00096FB5"/>
    <w:rsid w:val="000A3C80"/>
    <w:rsid w:val="000A3EB3"/>
    <w:rsid w:val="000A4257"/>
    <w:rsid w:val="000A66C9"/>
    <w:rsid w:val="000B01F6"/>
    <w:rsid w:val="000C1ABC"/>
    <w:rsid w:val="000D0EF0"/>
    <w:rsid w:val="000E31A2"/>
    <w:rsid w:val="000E588E"/>
    <w:rsid w:val="000F06E2"/>
    <w:rsid w:val="000F11A4"/>
    <w:rsid w:val="00115F82"/>
    <w:rsid w:val="00124F5C"/>
    <w:rsid w:val="00125186"/>
    <w:rsid w:val="00125E45"/>
    <w:rsid w:val="001444FE"/>
    <w:rsid w:val="001524DF"/>
    <w:rsid w:val="00167BA3"/>
    <w:rsid w:val="00174E35"/>
    <w:rsid w:val="00177991"/>
    <w:rsid w:val="001908B6"/>
    <w:rsid w:val="001A1965"/>
    <w:rsid w:val="001A7778"/>
    <w:rsid w:val="001B0AC2"/>
    <w:rsid w:val="001B2E95"/>
    <w:rsid w:val="001B3FA1"/>
    <w:rsid w:val="001C38DB"/>
    <w:rsid w:val="001D0D21"/>
    <w:rsid w:val="001D5ED9"/>
    <w:rsid w:val="001E1A35"/>
    <w:rsid w:val="001E20D1"/>
    <w:rsid w:val="00215581"/>
    <w:rsid w:val="00230513"/>
    <w:rsid w:val="00231A0D"/>
    <w:rsid w:val="00256781"/>
    <w:rsid w:val="00257F57"/>
    <w:rsid w:val="0026029B"/>
    <w:rsid w:val="00262CCB"/>
    <w:rsid w:val="002643B8"/>
    <w:rsid w:val="0027210C"/>
    <w:rsid w:val="00273A15"/>
    <w:rsid w:val="0027414E"/>
    <w:rsid w:val="00276AF6"/>
    <w:rsid w:val="00282B86"/>
    <w:rsid w:val="002B5730"/>
    <w:rsid w:val="002C2B53"/>
    <w:rsid w:val="002C603C"/>
    <w:rsid w:val="002D027E"/>
    <w:rsid w:val="002E6B97"/>
    <w:rsid w:val="003005EA"/>
    <w:rsid w:val="0031050D"/>
    <w:rsid w:val="00316327"/>
    <w:rsid w:val="003173F1"/>
    <w:rsid w:val="0032416F"/>
    <w:rsid w:val="00350BD7"/>
    <w:rsid w:val="00366E2B"/>
    <w:rsid w:val="00381B89"/>
    <w:rsid w:val="00384965"/>
    <w:rsid w:val="00386FD5"/>
    <w:rsid w:val="00390238"/>
    <w:rsid w:val="0039465A"/>
    <w:rsid w:val="003E3E75"/>
    <w:rsid w:val="003F02DD"/>
    <w:rsid w:val="00406835"/>
    <w:rsid w:val="00412E58"/>
    <w:rsid w:val="0041412F"/>
    <w:rsid w:val="00414F31"/>
    <w:rsid w:val="00432D1F"/>
    <w:rsid w:val="004359D1"/>
    <w:rsid w:val="0043764D"/>
    <w:rsid w:val="00443776"/>
    <w:rsid w:val="00462749"/>
    <w:rsid w:val="00472858"/>
    <w:rsid w:val="00473E6D"/>
    <w:rsid w:val="00492530"/>
    <w:rsid w:val="004B61AF"/>
    <w:rsid w:val="004B62FF"/>
    <w:rsid w:val="004D0B1A"/>
    <w:rsid w:val="004E409F"/>
    <w:rsid w:val="005005F5"/>
    <w:rsid w:val="00503EDD"/>
    <w:rsid w:val="005143FB"/>
    <w:rsid w:val="00534A5B"/>
    <w:rsid w:val="005507D8"/>
    <w:rsid w:val="00555CD0"/>
    <w:rsid w:val="00566CEC"/>
    <w:rsid w:val="005724B8"/>
    <w:rsid w:val="00580BD3"/>
    <w:rsid w:val="0058790D"/>
    <w:rsid w:val="005926A7"/>
    <w:rsid w:val="005970B9"/>
    <w:rsid w:val="005A6904"/>
    <w:rsid w:val="005B5E36"/>
    <w:rsid w:val="005B63E3"/>
    <w:rsid w:val="005C6A67"/>
    <w:rsid w:val="00602875"/>
    <w:rsid w:val="006128D2"/>
    <w:rsid w:val="00620A46"/>
    <w:rsid w:val="006226C1"/>
    <w:rsid w:val="00627506"/>
    <w:rsid w:val="00627B57"/>
    <w:rsid w:val="006310F6"/>
    <w:rsid w:val="00634CE0"/>
    <w:rsid w:val="00637554"/>
    <w:rsid w:val="006401A7"/>
    <w:rsid w:val="00645FCA"/>
    <w:rsid w:val="0064753F"/>
    <w:rsid w:val="006520FB"/>
    <w:rsid w:val="00653F54"/>
    <w:rsid w:val="006577FC"/>
    <w:rsid w:val="006621E2"/>
    <w:rsid w:val="00664FCB"/>
    <w:rsid w:val="00687D9F"/>
    <w:rsid w:val="006902E6"/>
    <w:rsid w:val="006A0E86"/>
    <w:rsid w:val="006A2A73"/>
    <w:rsid w:val="006A302F"/>
    <w:rsid w:val="006A5BBD"/>
    <w:rsid w:val="006A6263"/>
    <w:rsid w:val="006A6C65"/>
    <w:rsid w:val="006B3FD0"/>
    <w:rsid w:val="006C3209"/>
    <w:rsid w:val="006C38E3"/>
    <w:rsid w:val="006C5752"/>
    <w:rsid w:val="006C5C6C"/>
    <w:rsid w:val="006C70F9"/>
    <w:rsid w:val="006D028B"/>
    <w:rsid w:val="006D7D71"/>
    <w:rsid w:val="006F6621"/>
    <w:rsid w:val="006F6647"/>
    <w:rsid w:val="006F73F8"/>
    <w:rsid w:val="007142FC"/>
    <w:rsid w:val="007175AE"/>
    <w:rsid w:val="007217D4"/>
    <w:rsid w:val="00733F65"/>
    <w:rsid w:val="00743EC4"/>
    <w:rsid w:val="00750D42"/>
    <w:rsid w:val="00763E0F"/>
    <w:rsid w:val="00770B2F"/>
    <w:rsid w:val="0077703A"/>
    <w:rsid w:val="00782613"/>
    <w:rsid w:val="00784F47"/>
    <w:rsid w:val="007A1B0E"/>
    <w:rsid w:val="007A6FFE"/>
    <w:rsid w:val="007B085B"/>
    <w:rsid w:val="007C2282"/>
    <w:rsid w:val="007D26E8"/>
    <w:rsid w:val="007D605C"/>
    <w:rsid w:val="007E5116"/>
    <w:rsid w:val="007F117B"/>
    <w:rsid w:val="00815677"/>
    <w:rsid w:val="008305CB"/>
    <w:rsid w:val="00830BC8"/>
    <w:rsid w:val="00830CB6"/>
    <w:rsid w:val="008428E7"/>
    <w:rsid w:val="00856FA6"/>
    <w:rsid w:val="00877E8B"/>
    <w:rsid w:val="0088539C"/>
    <w:rsid w:val="00886B9A"/>
    <w:rsid w:val="008915A9"/>
    <w:rsid w:val="00892D5B"/>
    <w:rsid w:val="00893E1B"/>
    <w:rsid w:val="008A099B"/>
    <w:rsid w:val="008B3F29"/>
    <w:rsid w:val="008C0F6B"/>
    <w:rsid w:val="008C5DF7"/>
    <w:rsid w:val="008E5052"/>
    <w:rsid w:val="008E72EC"/>
    <w:rsid w:val="008F07E5"/>
    <w:rsid w:val="008F1DF7"/>
    <w:rsid w:val="008F35D8"/>
    <w:rsid w:val="00927F91"/>
    <w:rsid w:val="00942CE9"/>
    <w:rsid w:val="0094303D"/>
    <w:rsid w:val="009435BD"/>
    <w:rsid w:val="00945DAF"/>
    <w:rsid w:val="009503A9"/>
    <w:rsid w:val="00965FC1"/>
    <w:rsid w:val="00982760"/>
    <w:rsid w:val="00997380"/>
    <w:rsid w:val="009A2E37"/>
    <w:rsid w:val="009B1BC7"/>
    <w:rsid w:val="009C6B91"/>
    <w:rsid w:val="009C7665"/>
    <w:rsid w:val="009C7A1B"/>
    <w:rsid w:val="009D03B8"/>
    <w:rsid w:val="009D5DEF"/>
    <w:rsid w:val="009D63C8"/>
    <w:rsid w:val="009D68CC"/>
    <w:rsid w:val="009D6FF3"/>
    <w:rsid w:val="009E15F8"/>
    <w:rsid w:val="009E5E2B"/>
    <w:rsid w:val="009F4DA1"/>
    <w:rsid w:val="009F6378"/>
    <w:rsid w:val="00A02524"/>
    <w:rsid w:val="00A031BF"/>
    <w:rsid w:val="00A055D5"/>
    <w:rsid w:val="00A05FFE"/>
    <w:rsid w:val="00A07B70"/>
    <w:rsid w:val="00A16B24"/>
    <w:rsid w:val="00A537D7"/>
    <w:rsid w:val="00A5700A"/>
    <w:rsid w:val="00A662DE"/>
    <w:rsid w:val="00A743AC"/>
    <w:rsid w:val="00A84F62"/>
    <w:rsid w:val="00A866E8"/>
    <w:rsid w:val="00A952F7"/>
    <w:rsid w:val="00AA0EA3"/>
    <w:rsid w:val="00AA1BDA"/>
    <w:rsid w:val="00AC7C85"/>
    <w:rsid w:val="00AE0C88"/>
    <w:rsid w:val="00AF7556"/>
    <w:rsid w:val="00B30ECC"/>
    <w:rsid w:val="00B34CF9"/>
    <w:rsid w:val="00B37B9D"/>
    <w:rsid w:val="00B52069"/>
    <w:rsid w:val="00B96569"/>
    <w:rsid w:val="00BB35FB"/>
    <w:rsid w:val="00BC7547"/>
    <w:rsid w:val="00BC77E6"/>
    <w:rsid w:val="00BD0AF7"/>
    <w:rsid w:val="00BD3708"/>
    <w:rsid w:val="00BE11A9"/>
    <w:rsid w:val="00BE3F9C"/>
    <w:rsid w:val="00BF2E26"/>
    <w:rsid w:val="00C06DAF"/>
    <w:rsid w:val="00C11CB5"/>
    <w:rsid w:val="00C1281F"/>
    <w:rsid w:val="00C1336E"/>
    <w:rsid w:val="00C207B0"/>
    <w:rsid w:val="00C20B7C"/>
    <w:rsid w:val="00C22451"/>
    <w:rsid w:val="00C25363"/>
    <w:rsid w:val="00C27274"/>
    <w:rsid w:val="00C421B8"/>
    <w:rsid w:val="00C5383F"/>
    <w:rsid w:val="00C55113"/>
    <w:rsid w:val="00C64585"/>
    <w:rsid w:val="00C76015"/>
    <w:rsid w:val="00C8232A"/>
    <w:rsid w:val="00CC3DC5"/>
    <w:rsid w:val="00CD1862"/>
    <w:rsid w:val="00CD7D02"/>
    <w:rsid w:val="00CE0E66"/>
    <w:rsid w:val="00CE24B0"/>
    <w:rsid w:val="00CE2854"/>
    <w:rsid w:val="00CF0A55"/>
    <w:rsid w:val="00CF327D"/>
    <w:rsid w:val="00D01033"/>
    <w:rsid w:val="00D04960"/>
    <w:rsid w:val="00D053FA"/>
    <w:rsid w:val="00D06683"/>
    <w:rsid w:val="00D13E77"/>
    <w:rsid w:val="00D334E4"/>
    <w:rsid w:val="00D4376B"/>
    <w:rsid w:val="00D46726"/>
    <w:rsid w:val="00D51153"/>
    <w:rsid w:val="00D5203A"/>
    <w:rsid w:val="00D60E7F"/>
    <w:rsid w:val="00D73860"/>
    <w:rsid w:val="00D84927"/>
    <w:rsid w:val="00D90497"/>
    <w:rsid w:val="00DA1ECC"/>
    <w:rsid w:val="00DA2E5A"/>
    <w:rsid w:val="00DA6F7A"/>
    <w:rsid w:val="00DA7AA9"/>
    <w:rsid w:val="00DB4563"/>
    <w:rsid w:val="00DC4C9A"/>
    <w:rsid w:val="00DE5EE7"/>
    <w:rsid w:val="00DE7685"/>
    <w:rsid w:val="00DF69AB"/>
    <w:rsid w:val="00E01C75"/>
    <w:rsid w:val="00E03B83"/>
    <w:rsid w:val="00E05D8F"/>
    <w:rsid w:val="00E175CC"/>
    <w:rsid w:val="00E249EC"/>
    <w:rsid w:val="00E42C9A"/>
    <w:rsid w:val="00E43681"/>
    <w:rsid w:val="00E45AF8"/>
    <w:rsid w:val="00E61F52"/>
    <w:rsid w:val="00E66A98"/>
    <w:rsid w:val="00E70A3E"/>
    <w:rsid w:val="00E72106"/>
    <w:rsid w:val="00E72709"/>
    <w:rsid w:val="00E803F2"/>
    <w:rsid w:val="00E808EF"/>
    <w:rsid w:val="00E83B1A"/>
    <w:rsid w:val="00E8599B"/>
    <w:rsid w:val="00E97243"/>
    <w:rsid w:val="00EA7AED"/>
    <w:rsid w:val="00EC10D8"/>
    <w:rsid w:val="00EC6F09"/>
    <w:rsid w:val="00ED0146"/>
    <w:rsid w:val="00EE6591"/>
    <w:rsid w:val="00F0140F"/>
    <w:rsid w:val="00F0364C"/>
    <w:rsid w:val="00F1315A"/>
    <w:rsid w:val="00F14FC5"/>
    <w:rsid w:val="00F1559B"/>
    <w:rsid w:val="00F2291A"/>
    <w:rsid w:val="00F23CA1"/>
    <w:rsid w:val="00F27613"/>
    <w:rsid w:val="00F334FE"/>
    <w:rsid w:val="00F548D6"/>
    <w:rsid w:val="00F6768B"/>
    <w:rsid w:val="00F81D17"/>
    <w:rsid w:val="00F8498B"/>
    <w:rsid w:val="00F9547B"/>
    <w:rsid w:val="00FA2BC5"/>
    <w:rsid w:val="00FA6FF9"/>
    <w:rsid w:val="00FA7390"/>
    <w:rsid w:val="00FB4B29"/>
    <w:rsid w:val="00FC0DC2"/>
    <w:rsid w:val="00FC7DB4"/>
    <w:rsid w:val="00FD054B"/>
    <w:rsid w:val="00FD07DB"/>
    <w:rsid w:val="00FD412A"/>
    <w:rsid w:val="00FE02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EC050"/>
  <w15:docId w15:val="{92FF57EE-8569-4CFE-96E6-46C39A551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17B"/>
    <w:pPr>
      <w:spacing w:line="240" w:lineRule="auto"/>
      <w:contextualSpacing/>
      <w:jc w:val="both"/>
    </w:pPr>
    <w:rPr>
      <w:rFonts w:cs="Arial"/>
      <w:color w:val="000000" w:themeColor="text1"/>
      <w:sz w:val="16"/>
      <w:szCs w:val="16"/>
    </w:rPr>
  </w:style>
  <w:style w:type="paragraph" w:styleId="Heading1">
    <w:name w:val="heading 1"/>
    <w:basedOn w:val="Normal"/>
    <w:next w:val="Normal"/>
    <w:link w:val="Heading1Char"/>
    <w:qFormat/>
    <w:rsid w:val="001524DF"/>
    <w:pPr>
      <w:keepNext/>
      <w:keepLines/>
      <w:spacing w:before="120" w:after="0"/>
      <w:outlineLvl w:val="0"/>
    </w:pPr>
    <w:rPr>
      <w:rFonts w:asciiTheme="majorHAnsi" w:eastAsiaTheme="majorEastAsia" w:hAnsiTheme="majorHAnsi" w:cstheme="majorBidi"/>
      <w:b/>
      <w:bCs/>
      <w:color w:val="548DD4" w:themeColor="text2" w:themeTint="99"/>
      <w:sz w:val="28"/>
      <w:szCs w:val="28"/>
    </w:rPr>
  </w:style>
  <w:style w:type="paragraph" w:styleId="Heading2">
    <w:name w:val="heading 2"/>
    <w:basedOn w:val="Normal"/>
    <w:next w:val="Normal"/>
    <w:link w:val="Heading2Char"/>
    <w:uiPriority w:val="9"/>
    <w:unhideWhenUsed/>
    <w:qFormat/>
    <w:rsid w:val="001C38D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unhideWhenUsed/>
    <w:qFormat/>
    <w:rsid w:val="00E8599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9E15F8"/>
    <w:pPr>
      <w:keepNext/>
      <w:spacing w:after="0"/>
      <w:jc w:val="left"/>
      <w:outlineLvl w:val="3"/>
    </w:pPr>
    <w:rPr>
      <w:rFonts w:ascii="Times New Roman" w:eastAsia="Times New Roman" w:hAnsi="Times New Roman" w:cs="Times New Roman"/>
      <w:color w:val="548DD4" w:themeColor="text2" w:themeTint="99"/>
      <w:lang w:val="en-US"/>
    </w:rPr>
  </w:style>
  <w:style w:type="paragraph" w:styleId="Heading5">
    <w:name w:val="heading 5"/>
    <w:basedOn w:val="Normal"/>
    <w:next w:val="Normal"/>
    <w:link w:val="Heading5Char"/>
    <w:qFormat/>
    <w:rsid w:val="00030DE7"/>
    <w:pPr>
      <w:keepNext/>
      <w:spacing w:after="0"/>
      <w:outlineLvl w:val="4"/>
    </w:pPr>
    <w:rPr>
      <w:rFonts w:ascii="Arial" w:eastAsia="Times New Roman" w:hAnsi="Arial"/>
      <w:b/>
      <w:sz w:val="24"/>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24DF"/>
    <w:rPr>
      <w:rFonts w:asciiTheme="majorHAnsi" w:eastAsiaTheme="majorEastAsia" w:hAnsiTheme="majorHAnsi" w:cstheme="majorBidi"/>
      <w:b/>
      <w:bCs/>
      <w:color w:val="548DD4" w:themeColor="text2" w:themeTint="99"/>
      <w:sz w:val="28"/>
      <w:szCs w:val="28"/>
    </w:rPr>
  </w:style>
  <w:style w:type="character" w:customStyle="1" w:styleId="Heading3Char">
    <w:name w:val="Heading 3 Char"/>
    <w:basedOn w:val="DefaultParagraphFont"/>
    <w:link w:val="Heading3"/>
    <w:uiPriority w:val="9"/>
    <w:rsid w:val="00E8599B"/>
    <w:rPr>
      <w:rFonts w:asciiTheme="majorHAnsi" w:eastAsiaTheme="majorEastAsia" w:hAnsiTheme="majorHAnsi" w:cstheme="majorBidi"/>
      <w:b/>
      <w:bCs/>
      <w:color w:val="4F81BD" w:themeColor="accent1"/>
    </w:rPr>
  </w:style>
  <w:style w:type="paragraph" w:styleId="BodyText">
    <w:name w:val="Body Text"/>
    <w:basedOn w:val="Normal"/>
    <w:link w:val="BodyTextChar"/>
    <w:rsid w:val="00E8599B"/>
    <w:pPr>
      <w:spacing w:after="0"/>
    </w:pPr>
    <w:rPr>
      <w:rFonts w:ascii="Times New Roman" w:eastAsia="Times New Roman" w:hAnsi="Times New Roman" w:cs="Times New Roman"/>
      <w:b/>
      <w:bCs/>
      <w:szCs w:val="24"/>
    </w:rPr>
  </w:style>
  <w:style w:type="character" w:customStyle="1" w:styleId="BodyTextChar">
    <w:name w:val="Body Text Char"/>
    <w:basedOn w:val="DefaultParagraphFont"/>
    <w:link w:val="BodyText"/>
    <w:rsid w:val="00E8599B"/>
    <w:rPr>
      <w:rFonts w:ascii="Times New Roman" w:eastAsia="Times New Roman" w:hAnsi="Times New Roman" w:cs="Times New Roman"/>
      <w:b/>
      <w:bCs/>
      <w:sz w:val="16"/>
      <w:szCs w:val="24"/>
    </w:rPr>
  </w:style>
  <w:style w:type="paragraph" w:styleId="BodyText2">
    <w:name w:val="Body Text 2"/>
    <w:basedOn w:val="Normal"/>
    <w:link w:val="BodyText2Char"/>
    <w:rsid w:val="00E8599B"/>
    <w:pPr>
      <w:spacing w:after="0"/>
    </w:pPr>
    <w:rPr>
      <w:rFonts w:ascii="Times New Roman" w:eastAsia="Times New Roman" w:hAnsi="Times New Roman" w:cs="Times New Roman"/>
      <w:szCs w:val="24"/>
    </w:rPr>
  </w:style>
  <w:style w:type="character" w:customStyle="1" w:styleId="BodyText2Char">
    <w:name w:val="Body Text 2 Char"/>
    <w:basedOn w:val="DefaultParagraphFont"/>
    <w:link w:val="BodyText2"/>
    <w:rsid w:val="00E8599B"/>
    <w:rPr>
      <w:rFonts w:ascii="Times New Roman" w:eastAsia="Times New Roman" w:hAnsi="Times New Roman" w:cs="Times New Roman"/>
      <w:sz w:val="16"/>
      <w:szCs w:val="24"/>
    </w:rPr>
  </w:style>
  <w:style w:type="paragraph" w:styleId="BodyTextIndent">
    <w:name w:val="Body Text Indent"/>
    <w:basedOn w:val="Normal"/>
    <w:link w:val="BodyTextIndentChar"/>
    <w:rsid w:val="00E8599B"/>
    <w:pPr>
      <w:spacing w:after="0"/>
      <w:ind w:left="720" w:hanging="720"/>
    </w:pPr>
    <w:rPr>
      <w:rFonts w:ascii="Times New Roman" w:eastAsia="Times New Roman" w:hAnsi="Times New Roman" w:cs="Times New Roman"/>
      <w:szCs w:val="24"/>
    </w:rPr>
  </w:style>
  <w:style w:type="character" w:customStyle="1" w:styleId="BodyTextIndentChar">
    <w:name w:val="Body Text Indent Char"/>
    <w:basedOn w:val="DefaultParagraphFont"/>
    <w:link w:val="BodyTextIndent"/>
    <w:rsid w:val="00E8599B"/>
    <w:rPr>
      <w:rFonts w:ascii="Times New Roman" w:eastAsia="Times New Roman" w:hAnsi="Times New Roman" w:cs="Times New Roman"/>
      <w:sz w:val="16"/>
      <w:szCs w:val="24"/>
    </w:rPr>
  </w:style>
  <w:style w:type="paragraph" w:styleId="BodyTextIndent2">
    <w:name w:val="Body Text Indent 2"/>
    <w:basedOn w:val="Normal"/>
    <w:link w:val="BodyTextIndent2Char"/>
    <w:rsid w:val="00E8599B"/>
    <w:pPr>
      <w:spacing w:after="0"/>
      <w:ind w:left="720"/>
    </w:pPr>
    <w:rPr>
      <w:rFonts w:ascii="Times New Roman" w:eastAsia="Times New Roman" w:hAnsi="Times New Roman" w:cs="Times New Roman"/>
      <w:szCs w:val="24"/>
    </w:rPr>
  </w:style>
  <w:style w:type="character" w:customStyle="1" w:styleId="BodyTextIndent2Char">
    <w:name w:val="Body Text Indent 2 Char"/>
    <w:basedOn w:val="DefaultParagraphFont"/>
    <w:link w:val="BodyTextIndent2"/>
    <w:rsid w:val="00E8599B"/>
    <w:rPr>
      <w:rFonts w:ascii="Times New Roman" w:eastAsia="Times New Roman" w:hAnsi="Times New Roman" w:cs="Times New Roman"/>
      <w:sz w:val="16"/>
      <w:szCs w:val="24"/>
    </w:rPr>
  </w:style>
  <w:style w:type="paragraph" w:styleId="Header">
    <w:name w:val="header"/>
    <w:basedOn w:val="Normal"/>
    <w:link w:val="HeaderChar"/>
    <w:unhideWhenUsed/>
    <w:rsid w:val="00E8599B"/>
    <w:pPr>
      <w:tabs>
        <w:tab w:val="center" w:pos="4513"/>
        <w:tab w:val="right" w:pos="9026"/>
      </w:tabs>
      <w:spacing w:after="0"/>
    </w:pPr>
  </w:style>
  <w:style w:type="character" w:customStyle="1" w:styleId="HeaderChar">
    <w:name w:val="Header Char"/>
    <w:basedOn w:val="DefaultParagraphFont"/>
    <w:link w:val="Header"/>
    <w:uiPriority w:val="99"/>
    <w:rsid w:val="00E8599B"/>
  </w:style>
  <w:style w:type="paragraph" w:styleId="Footer">
    <w:name w:val="footer"/>
    <w:basedOn w:val="Normal"/>
    <w:link w:val="FooterChar"/>
    <w:uiPriority w:val="99"/>
    <w:unhideWhenUsed/>
    <w:rsid w:val="00E8599B"/>
    <w:pPr>
      <w:tabs>
        <w:tab w:val="center" w:pos="4513"/>
        <w:tab w:val="right" w:pos="9026"/>
      </w:tabs>
      <w:spacing w:after="0"/>
    </w:pPr>
  </w:style>
  <w:style w:type="character" w:customStyle="1" w:styleId="FooterChar">
    <w:name w:val="Footer Char"/>
    <w:basedOn w:val="DefaultParagraphFont"/>
    <w:link w:val="Footer"/>
    <w:uiPriority w:val="99"/>
    <w:rsid w:val="00E8599B"/>
  </w:style>
  <w:style w:type="paragraph" w:styleId="BalloonText">
    <w:name w:val="Balloon Text"/>
    <w:basedOn w:val="Normal"/>
    <w:link w:val="BalloonTextChar"/>
    <w:uiPriority w:val="99"/>
    <w:semiHidden/>
    <w:unhideWhenUsed/>
    <w:rsid w:val="00E8599B"/>
    <w:pPr>
      <w:spacing w:after="0"/>
    </w:pPr>
    <w:rPr>
      <w:rFonts w:ascii="Tahoma" w:hAnsi="Tahoma" w:cs="Tahoma"/>
    </w:rPr>
  </w:style>
  <w:style w:type="character" w:customStyle="1" w:styleId="BalloonTextChar">
    <w:name w:val="Balloon Text Char"/>
    <w:basedOn w:val="DefaultParagraphFont"/>
    <w:link w:val="BalloonText"/>
    <w:uiPriority w:val="99"/>
    <w:semiHidden/>
    <w:rsid w:val="00E8599B"/>
    <w:rPr>
      <w:rFonts w:ascii="Tahoma" w:hAnsi="Tahoma" w:cs="Tahoma"/>
      <w:sz w:val="16"/>
      <w:szCs w:val="16"/>
    </w:rPr>
  </w:style>
  <w:style w:type="character" w:customStyle="1" w:styleId="Heading4Char">
    <w:name w:val="Heading 4 Char"/>
    <w:basedOn w:val="DefaultParagraphFont"/>
    <w:link w:val="Heading4"/>
    <w:rsid w:val="009E15F8"/>
    <w:rPr>
      <w:rFonts w:ascii="Times New Roman" w:eastAsia="Times New Roman" w:hAnsi="Times New Roman" w:cs="Times New Roman"/>
      <w:color w:val="548DD4" w:themeColor="text2" w:themeTint="99"/>
      <w:sz w:val="16"/>
      <w:szCs w:val="16"/>
      <w:lang w:val="en-US"/>
    </w:rPr>
  </w:style>
  <w:style w:type="character" w:customStyle="1" w:styleId="Heading5Char">
    <w:name w:val="Heading 5 Char"/>
    <w:basedOn w:val="DefaultParagraphFont"/>
    <w:link w:val="Heading5"/>
    <w:rsid w:val="00030DE7"/>
    <w:rPr>
      <w:rFonts w:ascii="Arial" w:eastAsia="Times New Roman" w:hAnsi="Arial" w:cs="Arial"/>
      <w:b/>
      <w:sz w:val="24"/>
      <w:szCs w:val="24"/>
      <w:u w:val="single"/>
      <w:lang w:val="en-US"/>
    </w:rPr>
  </w:style>
  <w:style w:type="character" w:styleId="Hyperlink">
    <w:name w:val="Hyperlink"/>
    <w:basedOn w:val="DefaultParagraphFont"/>
    <w:uiPriority w:val="99"/>
    <w:qFormat/>
    <w:rsid w:val="00B96569"/>
    <w:rPr>
      <w:rFonts w:asciiTheme="minorHAnsi" w:hAnsiTheme="minorHAnsi"/>
      <w:color w:val="C00000"/>
      <w:sz w:val="16"/>
      <w:u w:val="single"/>
    </w:rPr>
  </w:style>
  <w:style w:type="paragraph" w:styleId="TOCHeading">
    <w:name w:val="TOC Heading"/>
    <w:basedOn w:val="Heading1"/>
    <w:next w:val="Normal"/>
    <w:uiPriority w:val="39"/>
    <w:unhideWhenUsed/>
    <w:qFormat/>
    <w:rsid w:val="00414F31"/>
    <w:pPr>
      <w:outlineLvl w:val="9"/>
    </w:pPr>
    <w:rPr>
      <w:lang w:val="en-US"/>
    </w:rPr>
  </w:style>
  <w:style w:type="paragraph" w:styleId="TOC3">
    <w:name w:val="toc 3"/>
    <w:basedOn w:val="Normal"/>
    <w:next w:val="Normal"/>
    <w:autoRedefine/>
    <w:uiPriority w:val="39"/>
    <w:unhideWhenUsed/>
    <w:qFormat/>
    <w:rsid w:val="00414F31"/>
    <w:pPr>
      <w:spacing w:after="100"/>
      <w:ind w:left="440"/>
    </w:pPr>
  </w:style>
  <w:style w:type="paragraph" w:styleId="TOC1">
    <w:name w:val="toc 1"/>
    <w:basedOn w:val="Normal"/>
    <w:next w:val="Normal"/>
    <w:autoRedefine/>
    <w:uiPriority w:val="39"/>
    <w:unhideWhenUsed/>
    <w:qFormat/>
    <w:rsid w:val="00414F31"/>
    <w:pPr>
      <w:spacing w:after="100"/>
    </w:pPr>
  </w:style>
  <w:style w:type="character" w:customStyle="1" w:styleId="Heading2Char">
    <w:name w:val="Heading 2 Char"/>
    <w:basedOn w:val="DefaultParagraphFont"/>
    <w:link w:val="Heading2"/>
    <w:uiPriority w:val="9"/>
    <w:rsid w:val="001C38DB"/>
    <w:rPr>
      <w:rFonts w:asciiTheme="majorHAnsi" w:eastAsiaTheme="majorEastAsia" w:hAnsiTheme="majorHAnsi" w:cstheme="majorBidi"/>
      <w:b/>
      <w:bCs/>
      <w:color w:val="4F81BD" w:themeColor="accent1"/>
      <w:sz w:val="16"/>
      <w:szCs w:val="16"/>
    </w:rPr>
  </w:style>
  <w:style w:type="paragraph" w:styleId="TOC2">
    <w:name w:val="toc 2"/>
    <w:basedOn w:val="Normal"/>
    <w:next w:val="Normal"/>
    <w:autoRedefine/>
    <w:uiPriority w:val="39"/>
    <w:unhideWhenUsed/>
    <w:qFormat/>
    <w:rsid w:val="00414F31"/>
    <w:pPr>
      <w:spacing w:after="100"/>
      <w:ind w:left="220"/>
    </w:pPr>
  </w:style>
  <w:style w:type="paragraph" w:styleId="ListParagraph">
    <w:name w:val="List Paragraph"/>
    <w:basedOn w:val="Normal"/>
    <w:uiPriority w:val="34"/>
    <w:qFormat/>
    <w:rsid w:val="00FB4B29"/>
    <w:pPr>
      <w:ind w:left="720"/>
    </w:pPr>
  </w:style>
  <w:style w:type="paragraph" w:customStyle="1" w:styleId="bodybig">
    <w:name w:val="bodybig"/>
    <w:basedOn w:val="Normal"/>
    <w:rsid w:val="00DA1ECC"/>
    <w:pPr>
      <w:spacing w:before="100" w:beforeAutospacing="1" w:after="100" w:afterAutospacing="1"/>
    </w:pPr>
    <w:rPr>
      <w:rFonts w:ascii="Geneva" w:eastAsia="Times New Roman" w:hAnsi="Geneva" w:cs="Times New Roman"/>
      <w:color w:val="23438C"/>
      <w:sz w:val="18"/>
      <w:szCs w:val="18"/>
      <w:lang w:eastAsia="en-US"/>
    </w:rPr>
  </w:style>
  <w:style w:type="table" w:styleId="TableGrid">
    <w:name w:val="Table Grid"/>
    <w:basedOn w:val="TableNormal"/>
    <w:uiPriority w:val="59"/>
    <w:rsid w:val="009973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unhideWhenUsed/>
    <w:rsid w:val="000878E8"/>
    <w:pPr>
      <w:spacing w:after="120"/>
    </w:pPr>
    <w:rPr>
      <w:rFonts w:ascii="Tahoma" w:eastAsiaTheme="minorHAnsi" w:hAnsi="Tahoma"/>
      <w:sz w:val="20"/>
      <w:lang w:eastAsia="en-US"/>
    </w:rPr>
  </w:style>
  <w:style w:type="character" w:customStyle="1" w:styleId="CommentTextChar">
    <w:name w:val="Comment Text Char"/>
    <w:basedOn w:val="DefaultParagraphFont"/>
    <w:link w:val="CommentText"/>
    <w:semiHidden/>
    <w:rsid w:val="000878E8"/>
    <w:rPr>
      <w:rFonts w:ascii="Tahoma" w:eastAsiaTheme="minorHAnsi" w:hAnsi="Tahoma"/>
      <w:sz w:val="20"/>
      <w:lang w:eastAsia="en-US"/>
    </w:rPr>
  </w:style>
  <w:style w:type="character" w:styleId="CommentReference">
    <w:name w:val="annotation reference"/>
    <w:semiHidden/>
    <w:unhideWhenUsed/>
    <w:rsid w:val="000878E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40025">
      <w:bodyDiv w:val="1"/>
      <w:marLeft w:val="0"/>
      <w:marRight w:val="0"/>
      <w:marTop w:val="0"/>
      <w:marBottom w:val="0"/>
      <w:divBdr>
        <w:top w:val="none" w:sz="0" w:space="0" w:color="auto"/>
        <w:left w:val="none" w:sz="0" w:space="0" w:color="auto"/>
        <w:bottom w:val="none" w:sz="0" w:space="0" w:color="auto"/>
        <w:right w:val="none" w:sz="0" w:space="0" w:color="auto"/>
      </w:divBdr>
    </w:div>
    <w:div w:id="187303906">
      <w:bodyDiv w:val="1"/>
      <w:marLeft w:val="0"/>
      <w:marRight w:val="0"/>
      <w:marTop w:val="0"/>
      <w:marBottom w:val="0"/>
      <w:divBdr>
        <w:top w:val="none" w:sz="0" w:space="0" w:color="auto"/>
        <w:left w:val="none" w:sz="0" w:space="0" w:color="auto"/>
        <w:bottom w:val="none" w:sz="0" w:space="0" w:color="auto"/>
        <w:right w:val="none" w:sz="0" w:space="0" w:color="auto"/>
      </w:divBdr>
    </w:div>
    <w:div w:id="388456141">
      <w:bodyDiv w:val="1"/>
      <w:marLeft w:val="0"/>
      <w:marRight w:val="0"/>
      <w:marTop w:val="0"/>
      <w:marBottom w:val="0"/>
      <w:divBdr>
        <w:top w:val="none" w:sz="0" w:space="0" w:color="auto"/>
        <w:left w:val="none" w:sz="0" w:space="0" w:color="auto"/>
        <w:bottom w:val="none" w:sz="0" w:space="0" w:color="auto"/>
        <w:right w:val="none" w:sz="0" w:space="0" w:color="auto"/>
      </w:divBdr>
    </w:div>
    <w:div w:id="462424489">
      <w:bodyDiv w:val="1"/>
      <w:marLeft w:val="0"/>
      <w:marRight w:val="0"/>
      <w:marTop w:val="0"/>
      <w:marBottom w:val="0"/>
      <w:divBdr>
        <w:top w:val="none" w:sz="0" w:space="0" w:color="auto"/>
        <w:left w:val="none" w:sz="0" w:space="0" w:color="auto"/>
        <w:bottom w:val="none" w:sz="0" w:space="0" w:color="auto"/>
        <w:right w:val="none" w:sz="0" w:space="0" w:color="auto"/>
      </w:divBdr>
    </w:div>
    <w:div w:id="528958898">
      <w:bodyDiv w:val="1"/>
      <w:marLeft w:val="0"/>
      <w:marRight w:val="0"/>
      <w:marTop w:val="0"/>
      <w:marBottom w:val="0"/>
      <w:divBdr>
        <w:top w:val="none" w:sz="0" w:space="0" w:color="auto"/>
        <w:left w:val="none" w:sz="0" w:space="0" w:color="auto"/>
        <w:bottom w:val="none" w:sz="0" w:space="0" w:color="auto"/>
        <w:right w:val="none" w:sz="0" w:space="0" w:color="auto"/>
      </w:divBdr>
    </w:div>
    <w:div w:id="754399004">
      <w:bodyDiv w:val="1"/>
      <w:marLeft w:val="0"/>
      <w:marRight w:val="0"/>
      <w:marTop w:val="0"/>
      <w:marBottom w:val="0"/>
      <w:divBdr>
        <w:top w:val="none" w:sz="0" w:space="0" w:color="auto"/>
        <w:left w:val="none" w:sz="0" w:space="0" w:color="auto"/>
        <w:bottom w:val="none" w:sz="0" w:space="0" w:color="auto"/>
        <w:right w:val="none" w:sz="0" w:space="0" w:color="auto"/>
      </w:divBdr>
    </w:div>
    <w:div w:id="894043207">
      <w:bodyDiv w:val="1"/>
      <w:marLeft w:val="0"/>
      <w:marRight w:val="0"/>
      <w:marTop w:val="0"/>
      <w:marBottom w:val="0"/>
      <w:divBdr>
        <w:top w:val="none" w:sz="0" w:space="0" w:color="auto"/>
        <w:left w:val="none" w:sz="0" w:space="0" w:color="auto"/>
        <w:bottom w:val="none" w:sz="0" w:space="0" w:color="auto"/>
        <w:right w:val="none" w:sz="0" w:space="0" w:color="auto"/>
      </w:divBdr>
    </w:div>
    <w:div w:id="926040472">
      <w:bodyDiv w:val="1"/>
      <w:marLeft w:val="0"/>
      <w:marRight w:val="0"/>
      <w:marTop w:val="0"/>
      <w:marBottom w:val="0"/>
      <w:divBdr>
        <w:top w:val="none" w:sz="0" w:space="0" w:color="auto"/>
        <w:left w:val="none" w:sz="0" w:space="0" w:color="auto"/>
        <w:bottom w:val="none" w:sz="0" w:space="0" w:color="auto"/>
        <w:right w:val="none" w:sz="0" w:space="0" w:color="auto"/>
      </w:divBdr>
    </w:div>
    <w:div w:id="939409960">
      <w:bodyDiv w:val="1"/>
      <w:marLeft w:val="0"/>
      <w:marRight w:val="0"/>
      <w:marTop w:val="0"/>
      <w:marBottom w:val="0"/>
      <w:divBdr>
        <w:top w:val="none" w:sz="0" w:space="0" w:color="auto"/>
        <w:left w:val="none" w:sz="0" w:space="0" w:color="auto"/>
        <w:bottom w:val="none" w:sz="0" w:space="0" w:color="auto"/>
        <w:right w:val="none" w:sz="0" w:space="0" w:color="auto"/>
      </w:divBdr>
    </w:div>
    <w:div w:id="1048870860">
      <w:bodyDiv w:val="1"/>
      <w:marLeft w:val="0"/>
      <w:marRight w:val="0"/>
      <w:marTop w:val="0"/>
      <w:marBottom w:val="0"/>
      <w:divBdr>
        <w:top w:val="none" w:sz="0" w:space="0" w:color="auto"/>
        <w:left w:val="none" w:sz="0" w:space="0" w:color="auto"/>
        <w:bottom w:val="none" w:sz="0" w:space="0" w:color="auto"/>
        <w:right w:val="none" w:sz="0" w:space="0" w:color="auto"/>
      </w:divBdr>
    </w:div>
    <w:div w:id="1096291125">
      <w:bodyDiv w:val="1"/>
      <w:marLeft w:val="0"/>
      <w:marRight w:val="0"/>
      <w:marTop w:val="0"/>
      <w:marBottom w:val="0"/>
      <w:divBdr>
        <w:top w:val="none" w:sz="0" w:space="0" w:color="auto"/>
        <w:left w:val="none" w:sz="0" w:space="0" w:color="auto"/>
        <w:bottom w:val="none" w:sz="0" w:space="0" w:color="auto"/>
        <w:right w:val="none" w:sz="0" w:space="0" w:color="auto"/>
      </w:divBdr>
    </w:div>
    <w:div w:id="1338463514">
      <w:bodyDiv w:val="1"/>
      <w:marLeft w:val="0"/>
      <w:marRight w:val="0"/>
      <w:marTop w:val="0"/>
      <w:marBottom w:val="0"/>
      <w:divBdr>
        <w:top w:val="none" w:sz="0" w:space="0" w:color="auto"/>
        <w:left w:val="none" w:sz="0" w:space="0" w:color="auto"/>
        <w:bottom w:val="none" w:sz="0" w:space="0" w:color="auto"/>
        <w:right w:val="none" w:sz="0" w:space="0" w:color="auto"/>
      </w:divBdr>
    </w:div>
    <w:div w:id="1447852392">
      <w:bodyDiv w:val="1"/>
      <w:marLeft w:val="0"/>
      <w:marRight w:val="0"/>
      <w:marTop w:val="0"/>
      <w:marBottom w:val="0"/>
      <w:divBdr>
        <w:top w:val="none" w:sz="0" w:space="0" w:color="auto"/>
        <w:left w:val="none" w:sz="0" w:space="0" w:color="auto"/>
        <w:bottom w:val="none" w:sz="0" w:space="0" w:color="auto"/>
        <w:right w:val="none" w:sz="0" w:space="0" w:color="auto"/>
      </w:divBdr>
    </w:div>
    <w:div w:id="1581478083">
      <w:bodyDiv w:val="1"/>
      <w:marLeft w:val="0"/>
      <w:marRight w:val="0"/>
      <w:marTop w:val="0"/>
      <w:marBottom w:val="0"/>
      <w:divBdr>
        <w:top w:val="none" w:sz="0" w:space="0" w:color="auto"/>
        <w:left w:val="none" w:sz="0" w:space="0" w:color="auto"/>
        <w:bottom w:val="none" w:sz="0" w:space="0" w:color="auto"/>
        <w:right w:val="none" w:sz="0" w:space="0" w:color="auto"/>
      </w:divBdr>
    </w:div>
    <w:div w:id="1724478167">
      <w:bodyDiv w:val="1"/>
      <w:marLeft w:val="0"/>
      <w:marRight w:val="0"/>
      <w:marTop w:val="0"/>
      <w:marBottom w:val="0"/>
      <w:divBdr>
        <w:top w:val="none" w:sz="0" w:space="0" w:color="auto"/>
        <w:left w:val="none" w:sz="0" w:space="0" w:color="auto"/>
        <w:bottom w:val="none" w:sz="0" w:space="0" w:color="auto"/>
        <w:right w:val="none" w:sz="0" w:space="0" w:color="auto"/>
      </w:divBdr>
    </w:div>
    <w:div w:id="1727412352">
      <w:bodyDiv w:val="1"/>
      <w:marLeft w:val="0"/>
      <w:marRight w:val="0"/>
      <w:marTop w:val="0"/>
      <w:marBottom w:val="0"/>
      <w:divBdr>
        <w:top w:val="none" w:sz="0" w:space="0" w:color="auto"/>
        <w:left w:val="none" w:sz="0" w:space="0" w:color="auto"/>
        <w:bottom w:val="none" w:sz="0" w:space="0" w:color="auto"/>
        <w:right w:val="none" w:sz="0" w:space="0" w:color="auto"/>
      </w:divBdr>
    </w:div>
    <w:div w:id="1821731831">
      <w:bodyDiv w:val="1"/>
      <w:marLeft w:val="0"/>
      <w:marRight w:val="0"/>
      <w:marTop w:val="0"/>
      <w:marBottom w:val="0"/>
      <w:divBdr>
        <w:top w:val="none" w:sz="0" w:space="0" w:color="auto"/>
        <w:left w:val="none" w:sz="0" w:space="0" w:color="auto"/>
        <w:bottom w:val="none" w:sz="0" w:space="0" w:color="auto"/>
        <w:right w:val="none" w:sz="0" w:space="0" w:color="auto"/>
      </w:divBdr>
    </w:div>
    <w:div w:id="1839691609">
      <w:bodyDiv w:val="1"/>
      <w:marLeft w:val="0"/>
      <w:marRight w:val="0"/>
      <w:marTop w:val="0"/>
      <w:marBottom w:val="0"/>
      <w:divBdr>
        <w:top w:val="none" w:sz="0" w:space="0" w:color="auto"/>
        <w:left w:val="none" w:sz="0" w:space="0" w:color="auto"/>
        <w:bottom w:val="none" w:sz="0" w:space="0" w:color="auto"/>
        <w:right w:val="none" w:sz="0" w:space="0" w:color="auto"/>
      </w:divBdr>
    </w:div>
    <w:div w:id="204898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c.europa.eu/consumers/odr/"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inancial-ombudsman.org.u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gister.fca.org.uk/"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scs.org.uk"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108D1-3B11-4B1F-ACE3-88C692BBB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3483</Words>
  <Characters>19855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Iain@perfectnet.co.uk</dc:creator>
  <cp:lastModifiedBy>Iain Hayward</cp:lastModifiedBy>
  <cp:revision>3</cp:revision>
  <cp:lastPrinted>2026-03-06T14:49:00Z</cp:lastPrinted>
  <dcterms:created xsi:type="dcterms:W3CDTF">2024-12-10T12:02:00Z</dcterms:created>
  <dcterms:modified xsi:type="dcterms:W3CDTF">2026-03-06T15:10:00Z</dcterms:modified>
</cp:coreProperties>
</file>